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kern w:val="2"/>
          <w:sz w:val="24"/>
          <w:szCs w:val="22"/>
          <w14:ligatures w14:val="standard"/>
        </w:rPr>
        <w:id w:val="-21479970"/>
        <w:docPartObj>
          <w:docPartGallery w:val="Table of Contents"/>
          <w:docPartUnique/>
        </w:docPartObj>
      </w:sdtPr>
      <w:sdtEndPr>
        <w:rPr>
          <w:b/>
          <w:bCs/>
          <w:noProof/>
        </w:rPr>
      </w:sdtEndPr>
      <w:sdtContent>
        <w:p w14:paraId="586175B9" w14:textId="70FF68FD" w:rsidR="00CE5D4C" w:rsidRDefault="00CE5D4C" w:rsidP="00CE5D4C">
          <w:pPr>
            <w:pStyle w:val="TOCHeading"/>
          </w:pPr>
          <w:r>
            <w:t>Table of Contents</w:t>
          </w:r>
        </w:p>
        <w:p w14:paraId="4950616C" w14:textId="0BF12BB0" w:rsidR="003E1443" w:rsidRDefault="00C81167">
          <w:pPr>
            <w:pStyle w:val="TOC1"/>
            <w:rPr>
              <w:rFonts w:eastAsiaTheme="minorEastAsia"/>
              <w:noProof/>
              <w:kern w:val="0"/>
              <w:sz w:val="22"/>
              <w14:ligatures w14:val="none"/>
            </w:rPr>
          </w:pPr>
          <w:r>
            <w:fldChar w:fldCharType="begin"/>
          </w:r>
          <w:r>
            <w:instrText xml:space="preserve"> TOC \o "1-3" \h \z \u </w:instrText>
          </w:r>
          <w:r>
            <w:fldChar w:fldCharType="separate"/>
          </w:r>
          <w:hyperlink w:anchor="_Toc27305718" w:history="1">
            <w:r w:rsidR="003E1443" w:rsidRPr="007452C5">
              <w:rPr>
                <w:rStyle w:val="Hyperlink"/>
                <w:noProof/>
              </w:rPr>
              <w:t>Step 0</w:t>
            </w:r>
            <w:r w:rsidR="003E1443">
              <w:rPr>
                <w:rFonts w:eastAsiaTheme="minorEastAsia"/>
                <w:noProof/>
                <w:kern w:val="0"/>
                <w:sz w:val="22"/>
                <w14:ligatures w14:val="none"/>
              </w:rPr>
              <w:tab/>
            </w:r>
            <w:r w:rsidR="003E1443" w:rsidRPr="007452C5">
              <w:rPr>
                <w:rStyle w:val="Hyperlink"/>
                <w:noProof/>
              </w:rPr>
              <w:t xml:space="preserve">Intake + Interview </w:t>
            </w:r>
            <w:r w:rsidR="003E1443" w:rsidRPr="007452C5">
              <w:rPr>
                <w:rStyle w:val="Hyperlink"/>
                <w:noProof/>
              </w:rPr>
              <w:sym w:font="Wingdings" w:char="F0E8"/>
            </w:r>
            <w:r w:rsidR="003E1443" w:rsidRPr="007452C5">
              <w:rPr>
                <w:rStyle w:val="Hyperlink"/>
                <w:noProof/>
              </w:rPr>
              <w:t xml:space="preserve"> Filing Status, Dependency</w:t>
            </w:r>
            <w:r w:rsidR="003E1443">
              <w:rPr>
                <w:noProof/>
                <w:webHidden/>
              </w:rPr>
              <w:tab/>
            </w:r>
            <w:r w:rsidR="003E1443">
              <w:rPr>
                <w:noProof/>
                <w:webHidden/>
              </w:rPr>
              <w:fldChar w:fldCharType="begin"/>
            </w:r>
            <w:r w:rsidR="003E1443">
              <w:rPr>
                <w:noProof/>
                <w:webHidden/>
              </w:rPr>
              <w:instrText xml:space="preserve"> PAGEREF _Toc27305718 \h </w:instrText>
            </w:r>
            <w:r w:rsidR="003E1443">
              <w:rPr>
                <w:noProof/>
                <w:webHidden/>
              </w:rPr>
            </w:r>
            <w:r w:rsidR="003E1443">
              <w:rPr>
                <w:noProof/>
                <w:webHidden/>
              </w:rPr>
              <w:fldChar w:fldCharType="separate"/>
            </w:r>
            <w:r w:rsidR="003E1443">
              <w:rPr>
                <w:noProof/>
                <w:webHidden/>
              </w:rPr>
              <w:t>2</w:t>
            </w:r>
            <w:r w:rsidR="003E1443">
              <w:rPr>
                <w:noProof/>
                <w:webHidden/>
              </w:rPr>
              <w:fldChar w:fldCharType="end"/>
            </w:r>
          </w:hyperlink>
        </w:p>
        <w:p w14:paraId="2BB64B8B" w14:textId="3F5DA1B8" w:rsidR="003E1443" w:rsidRDefault="00EB046F">
          <w:pPr>
            <w:pStyle w:val="TOC1"/>
            <w:rPr>
              <w:rFonts w:eastAsiaTheme="minorEastAsia"/>
              <w:noProof/>
              <w:kern w:val="0"/>
              <w:sz w:val="22"/>
              <w14:ligatures w14:val="none"/>
            </w:rPr>
          </w:pPr>
          <w:hyperlink w:anchor="_Toc27305719" w:history="1">
            <w:r w:rsidR="003E1443" w:rsidRPr="007452C5">
              <w:rPr>
                <w:rStyle w:val="Hyperlink"/>
                <w:noProof/>
              </w:rPr>
              <w:t>Step 1</w:t>
            </w:r>
            <w:r w:rsidR="003E1443">
              <w:rPr>
                <w:rFonts w:eastAsiaTheme="minorEastAsia"/>
                <w:noProof/>
                <w:kern w:val="0"/>
                <w:sz w:val="22"/>
                <w14:ligatures w14:val="none"/>
              </w:rPr>
              <w:tab/>
            </w:r>
            <w:r w:rsidR="003E1443" w:rsidRPr="007452C5">
              <w:rPr>
                <w:rStyle w:val="Hyperlink"/>
                <w:noProof/>
              </w:rPr>
              <w:t>Basic Information</w:t>
            </w:r>
            <w:r w:rsidR="003E1443">
              <w:rPr>
                <w:noProof/>
                <w:webHidden/>
              </w:rPr>
              <w:tab/>
            </w:r>
            <w:r w:rsidR="003E1443">
              <w:rPr>
                <w:noProof/>
                <w:webHidden/>
              </w:rPr>
              <w:fldChar w:fldCharType="begin"/>
            </w:r>
            <w:r w:rsidR="003E1443">
              <w:rPr>
                <w:noProof/>
                <w:webHidden/>
              </w:rPr>
              <w:instrText xml:space="preserve"> PAGEREF _Toc27305719 \h </w:instrText>
            </w:r>
            <w:r w:rsidR="003E1443">
              <w:rPr>
                <w:noProof/>
                <w:webHidden/>
              </w:rPr>
            </w:r>
            <w:r w:rsidR="003E1443">
              <w:rPr>
                <w:noProof/>
                <w:webHidden/>
              </w:rPr>
              <w:fldChar w:fldCharType="separate"/>
            </w:r>
            <w:r w:rsidR="003E1443">
              <w:rPr>
                <w:noProof/>
                <w:webHidden/>
              </w:rPr>
              <w:t>3</w:t>
            </w:r>
            <w:r w:rsidR="003E1443">
              <w:rPr>
                <w:noProof/>
                <w:webHidden/>
              </w:rPr>
              <w:fldChar w:fldCharType="end"/>
            </w:r>
          </w:hyperlink>
        </w:p>
        <w:p w14:paraId="0B7CEF23" w14:textId="7964B92C" w:rsidR="003E1443" w:rsidRDefault="00EB046F">
          <w:pPr>
            <w:pStyle w:val="TOC2"/>
            <w:tabs>
              <w:tab w:val="left" w:pos="1320"/>
              <w:tab w:val="right" w:leader="dot" w:pos="10070"/>
            </w:tabs>
            <w:rPr>
              <w:rFonts w:eastAsiaTheme="minorEastAsia"/>
              <w:noProof/>
              <w:kern w:val="0"/>
              <w:sz w:val="22"/>
              <w14:ligatures w14:val="none"/>
            </w:rPr>
          </w:pPr>
          <w:hyperlink w:anchor="_Toc27305720" w:history="1">
            <w:r w:rsidR="003E1443" w:rsidRPr="007452C5">
              <w:rPr>
                <w:rStyle w:val="Hyperlink"/>
                <w:noProof/>
              </w:rPr>
              <w:t>Step 1a</w:t>
            </w:r>
            <w:r w:rsidR="003E1443">
              <w:rPr>
                <w:rFonts w:eastAsiaTheme="minorEastAsia"/>
                <w:noProof/>
                <w:kern w:val="0"/>
                <w:sz w:val="22"/>
                <w14:ligatures w14:val="none"/>
              </w:rPr>
              <w:tab/>
            </w:r>
            <w:r w:rsidR="003E1443" w:rsidRPr="007452C5">
              <w:rPr>
                <w:rStyle w:val="Hyperlink"/>
                <w:noProof/>
              </w:rPr>
              <w:t>Filing Status</w:t>
            </w:r>
            <w:r w:rsidR="003E1443">
              <w:rPr>
                <w:noProof/>
                <w:webHidden/>
              </w:rPr>
              <w:tab/>
            </w:r>
            <w:r w:rsidR="003E1443">
              <w:rPr>
                <w:noProof/>
                <w:webHidden/>
              </w:rPr>
              <w:fldChar w:fldCharType="begin"/>
            </w:r>
            <w:r w:rsidR="003E1443">
              <w:rPr>
                <w:noProof/>
                <w:webHidden/>
              </w:rPr>
              <w:instrText xml:space="preserve"> PAGEREF _Toc27305720 \h </w:instrText>
            </w:r>
            <w:r w:rsidR="003E1443">
              <w:rPr>
                <w:noProof/>
                <w:webHidden/>
              </w:rPr>
            </w:r>
            <w:r w:rsidR="003E1443">
              <w:rPr>
                <w:noProof/>
                <w:webHidden/>
              </w:rPr>
              <w:fldChar w:fldCharType="separate"/>
            </w:r>
            <w:r w:rsidR="003E1443">
              <w:rPr>
                <w:noProof/>
                <w:webHidden/>
              </w:rPr>
              <w:t>3</w:t>
            </w:r>
            <w:r w:rsidR="003E1443">
              <w:rPr>
                <w:noProof/>
                <w:webHidden/>
              </w:rPr>
              <w:fldChar w:fldCharType="end"/>
            </w:r>
          </w:hyperlink>
        </w:p>
        <w:p w14:paraId="52EECACF" w14:textId="169A1872" w:rsidR="003E1443" w:rsidRDefault="00EB046F">
          <w:pPr>
            <w:pStyle w:val="TOC2"/>
            <w:tabs>
              <w:tab w:val="left" w:pos="1320"/>
              <w:tab w:val="right" w:leader="dot" w:pos="10070"/>
            </w:tabs>
            <w:rPr>
              <w:rFonts w:eastAsiaTheme="minorEastAsia"/>
              <w:noProof/>
              <w:kern w:val="0"/>
              <w:sz w:val="22"/>
              <w14:ligatures w14:val="none"/>
            </w:rPr>
          </w:pPr>
          <w:hyperlink w:anchor="_Toc27305721" w:history="1">
            <w:r w:rsidR="003E1443" w:rsidRPr="007452C5">
              <w:rPr>
                <w:rStyle w:val="Hyperlink"/>
                <w:noProof/>
              </w:rPr>
              <w:t>Step 1b</w:t>
            </w:r>
            <w:r w:rsidR="003E1443">
              <w:rPr>
                <w:rFonts w:eastAsiaTheme="minorEastAsia"/>
                <w:noProof/>
                <w:kern w:val="0"/>
                <w:sz w:val="22"/>
                <w14:ligatures w14:val="none"/>
              </w:rPr>
              <w:tab/>
            </w:r>
            <w:r w:rsidR="003E1443" w:rsidRPr="007452C5">
              <w:rPr>
                <w:rStyle w:val="Hyperlink"/>
                <w:noProof/>
              </w:rPr>
              <w:t>Personal Information</w:t>
            </w:r>
            <w:r w:rsidR="003E1443">
              <w:rPr>
                <w:noProof/>
                <w:webHidden/>
              </w:rPr>
              <w:tab/>
            </w:r>
            <w:r w:rsidR="003E1443">
              <w:rPr>
                <w:noProof/>
                <w:webHidden/>
              </w:rPr>
              <w:fldChar w:fldCharType="begin"/>
            </w:r>
            <w:r w:rsidR="003E1443">
              <w:rPr>
                <w:noProof/>
                <w:webHidden/>
              </w:rPr>
              <w:instrText xml:space="preserve"> PAGEREF _Toc27305721 \h </w:instrText>
            </w:r>
            <w:r w:rsidR="003E1443">
              <w:rPr>
                <w:noProof/>
                <w:webHidden/>
              </w:rPr>
            </w:r>
            <w:r w:rsidR="003E1443">
              <w:rPr>
                <w:noProof/>
                <w:webHidden/>
              </w:rPr>
              <w:fldChar w:fldCharType="separate"/>
            </w:r>
            <w:r w:rsidR="003E1443">
              <w:rPr>
                <w:noProof/>
                <w:webHidden/>
              </w:rPr>
              <w:t>3</w:t>
            </w:r>
            <w:r w:rsidR="003E1443">
              <w:rPr>
                <w:noProof/>
                <w:webHidden/>
              </w:rPr>
              <w:fldChar w:fldCharType="end"/>
            </w:r>
          </w:hyperlink>
        </w:p>
        <w:p w14:paraId="2DE750C6" w14:textId="2D963535" w:rsidR="003E1443" w:rsidRDefault="00EB046F">
          <w:pPr>
            <w:pStyle w:val="TOC2"/>
            <w:tabs>
              <w:tab w:val="left" w:pos="1320"/>
              <w:tab w:val="right" w:leader="dot" w:pos="10070"/>
            </w:tabs>
            <w:rPr>
              <w:rFonts w:eastAsiaTheme="minorEastAsia"/>
              <w:noProof/>
              <w:kern w:val="0"/>
              <w:sz w:val="22"/>
              <w14:ligatures w14:val="none"/>
            </w:rPr>
          </w:pPr>
          <w:hyperlink w:anchor="_Toc27305722" w:history="1">
            <w:r w:rsidR="003E1443" w:rsidRPr="007452C5">
              <w:rPr>
                <w:rStyle w:val="Hyperlink"/>
                <w:noProof/>
              </w:rPr>
              <w:t>Step 1c</w:t>
            </w:r>
            <w:r w:rsidR="003E1443">
              <w:rPr>
                <w:rFonts w:eastAsiaTheme="minorEastAsia"/>
                <w:noProof/>
                <w:kern w:val="0"/>
                <w:sz w:val="22"/>
                <w14:ligatures w14:val="none"/>
              </w:rPr>
              <w:tab/>
            </w:r>
            <w:r w:rsidR="003E1443" w:rsidRPr="007452C5">
              <w:rPr>
                <w:rStyle w:val="Hyperlink"/>
                <w:noProof/>
              </w:rPr>
              <w:t>New Jersey Return</w:t>
            </w:r>
            <w:r w:rsidR="003E1443">
              <w:rPr>
                <w:noProof/>
                <w:webHidden/>
              </w:rPr>
              <w:tab/>
            </w:r>
            <w:r w:rsidR="003E1443">
              <w:rPr>
                <w:noProof/>
                <w:webHidden/>
              </w:rPr>
              <w:fldChar w:fldCharType="begin"/>
            </w:r>
            <w:r w:rsidR="003E1443">
              <w:rPr>
                <w:noProof/>
                <w:webHidden/>
              </w:rPr>
              <w:instrText xml:space="preserve"> PAGEREF _Toc27305722 \h </w:instrText>
            </w:r>
            <w:r w:rsidR="003E1443">
              <w:rPr>
                <w:noProof/>
                <w:webHidden/>
              </w:rPr>
            </w:r>
            <w:r w:rsidR="003E1443">
              <w:rPr>
                <w:noProof/>
                <w:webHidden/>
              </w:rPr>
              <w:fldChar w:fldCharType="separate"/>
            </w:r>
            <w:r w:rsidR="003E1443">
              <w:rPr>
                <w:noProof/>
                <w:webHidden/>
              </w:rPr>
              <w:t>3</w:t>
            </w:r>
            <w:r w:rsidR="003E1443">
              <w:rPr>
                <w:noProof/>
                <w:webHidden/>
              </w:rPr>
              <w:fldChar w:fldCharType="end"/>
            </w:r>
          </w:hyperlink>
        </w:p>
        <w:p w14:paraId="1E129326" w14:textId="24BD56E3" w:rsidR="003E1443" w:rsidRDefault="00EB046F">
          <w:pPr>
            <w:pStyle w:val="TOC2"/>
            <w:tabs>
              <w:tab w:val="left" w:pos="1320"/>
              <w:tab w:val="right" w:leader="dot" w:pos="10070"/>
            </w:tabs>
            <w:rPr>
              <w:rFonts w:eastAsiaTheme="minorEastAsia"/>
              <w:noProof/>
              <w:kern w:val="0"/>
              <w:sz w:val="22"/>
              <w14:ligatures w14:val="none"/>
            </w:rPr>
          </w:pPr>
          <w:hyperlink w:anchor="_Toc27305723" w:history="1">
            <w:r w:rsidR="003E1443" w:rsidRPr="007452C5">
              <w:rPr>
                <w:rStyle w:val="Hyperlink"/>
                <w:noProof/>
              </w:rPr>
              <w:t>Step 1d</w:t>
            </w:r>
            <w:r w:rsidR="003E1443">
              <w:rPr>
                <w:rFonts w:eastAsiaTheme="minorEastAsia"/>
                <w:noProof/>
                <w:kern w:val="0"/>
                <w:sz w:val="22"/>
                <w14:ligatures w14:val="none"/>
              </w:rPr>
              <w:tab/>
            </w:r>
            <w:r w:rsidR="003E1443" w:rsidRPr="007452C5">
              <w:rPr>
                <w:rStyle w:val="Hyperlink"/>
                <w:noProof/>
              </w:rPr>
              <w:t>Dependents or Qualifying Person(s)</w:t>
            </w:r>
            <w:r w:rsidR="003E1443">
              <w:rPr>
                <w:noProof/>
                <w:webHidden/>
              </w:rPr>
              <w:tab/>
            </w:r>
            <w:r w:rsidR="003E1443">
              <w:rPr>
                <w:noProof/>
                <w:webHidden/>
              </w:rPr>
              <w:fldChar w:fldCharType="begin"/>
            </w:r>
            <w:r w:rsidR="003E1443">
              <w:rPr>
                <w:noProof/>
                <w:webHidden/>
              </w:rPr>
              <w:instrText xml:space="preserve"> PAGEREF _Toc27305723 \h </w:instrText>
            </w:r>
            <w:r w:rsidR="003E1443">
              <w:rPr>
                <w:noProof/>
                <w:webHidden/>
              </w:rPr>
            </w:r>
            <w:r w:rsidR="003E1443">
              <w:rPr>
                <w:noProof/>
                <w:webHidden/>
              </w:rPr>
              <w:fldChar w:fldCharType="separate"/>
            </w:r>
            <w:r w:rsidR="003E1443">
              <w:rPr>
                <w:noProof/>
                <w:webHidden/>
              </w:rPr>
              <w:t>3</w:t>
            </w:r>
            <w:r w:rsidR="003E1443">
              <w:rPr>
                <w:noProof/>
                <w:webHidden/>
              </w:rPr>
              <w:fldChar w:fldCharType="end"/>
            </w:r>
          </w:hyperlink>
        </w:p>
        <w:p w14:paraId="49A3DCC4" w14:textId="1688815F" w:rsidR="003E1443" w:rsidRDefault="00EB046F">
          <w:pPr>
            <w:pStyle w:val="TOC1"/>
            <w:rPr>
              <w:rFonts w:eastAsiaTheme="minorEastAsia"/>
              <w:noProof/>
              <w:kern w:val="0"/>
              <w:sz w:val="22"/>
              <w14:ligatures w14:val="none"/>
            </w:rPr>
          </w:pPr>
          <w:hyperlink w:anchor="_Toc27305724" w:history="1">
            <w:r w:rsidR="003E1443" w:rsidRPr="007452C5">
              <w:rPr>
                <w:rStyle w:val="Hyperlink"/>
                <w:noProof/>
              </w:rPr>
              <w:t>Step 2</w:t>
            </w:r>
            <w:r w:rsidR="003E1443">
              <w:rPr>
                <w:rFonts w:eastAsiaTheme="minorEastAsia"/>
                <w:noProof/>
                <w:kern w:val="0"/>
                <w:sz w:val="22"/>
                <w14:ligatures w14:val="none"/>
              </w:rPr>
              <w:tab/>
            </w:r>
            <w:r w:rsidR="003E1443" w:rsidRPr="007452C5">
              <w:rPr>
                <w:rStyle w:val="Hyperlink"/>
                <w:noProof/>
              </w:rPr>
              <w:t>W-2</w:t>
            </w:r>
            <w:r w:rsidR="003E1443">
              <w:rPr>
                <w:noProof/>
                <w:webHidden/>
              </w:rPr>
              <w:tab/>
            </w:r>
            <w:r w:rsidR="003E1443">
              <w:rPr>
                <w:noProof/>
                <w:webHidden/>
              </w:rPr>
              <w:fldChar w:fldCharType="begin"/>
            </w:r>
            <w:r w:rsidR="003E1443">
              <w:rPr>
                <w:noProof/>
                <w:webHidden/>
              </w:rPr>
              <w:instrText xml:space="preserve"> PAGEREF _Toc27305724 \h </w:instrText>
            </w:r>
            <w:r w:rsidR="003E1443">
              <w:rPr>
                <w:noProof/>
                <w:webHidden/>
              </w:rPr>
            </w:r>
            <w:r w:rsidR="003E1443">
              <w:rPr>
                <w:noProof/>
                <w:webHidden/>
              </w:rPr>
              <w:fldChar w:fldCharType="separate"/>
            </w:r>
            <w:r w:rsidR="003E1443">
              <w:rPr>
                <w:noProof/>
                <w:webHidden/>
              </w:rPr>
              <w:t>4</w:t>
            </w:r>
            <w:r w:rsidR="003E1443">
              <w:rPr>
                <w:noProof/>
                <w:webHidden/>
              </w:rPr>
              <w:fldChar w:fldCharType="end"/>
            </w:r>
          </w:hyperlink>
        </w:p>
        <w:p w14:paraId="2E591B61" w14:textId="779777FD" w:rsidR="003E1443" w:rsidRDefault="00EB046F">
          <w:pPr>
            <w:pStyle w:val="TOC1"/>
            <w:rPr>
              <w:rFonts w:eastAsiaTheme="minorEastAsia"/>
              <w:noProof/>
              <w:kern w:val="0"/>
              <w:sz w:val="22"/>
              <w14:ligatures w14:val="none"/>
            </w:rPr>
          </w:pPr>
          <w:hyperlink w:anchor="_Toc27305725" w:history="1">
            <w:r w:rsidR="003E1443" w:rsidRPr="007452C5">
              <w:rPr>
                <w:rStyle w:val="Hyperlink"/>
                <w:noProof/>
              </w:rPr>
              <w:t>Step 3</w:t>
            </w:r>
            <w:r w:rsidR="003E1443">
              <w:rPr>
                <w:rFonts w:eastAsiaTheme="minorEastAsia"/>
                <w:noProof/>
                <w:kern w:val="0"/>
                <w:sz w:val="22"/>
                <w14:ligatures w14:val="none"/>
              </w:rPr>
              <w:tab/>
            </w:r>
            <w:r w:rsidR="003E1443" w:rsidRPr="007452C5">
              <w:rPr>
                <w:rStyle w:val="Hyperlink"/>
                <w:noProof/>
              </w:rPr>
              <w:t>1099-R</w:t>
            </w:r>
            <w:r w:rsidR="003E1443">
              <w:rPr>
                <w:noProof/>
                <w:webHidden/>
              </w:rPr>
              <w:tab/>
            </w:r>
            <w:r w:rsidR="003E1443">
              <w:rPr>
                <w:noProof/>
                <w:webHidden/>
              </w:rPr>
              <w:fldChar w:fldCharType="begin"/>
            </w:r>
            <w:r w:rsidR="003E1443">
              <w:rPr>
                <w:noProof/>
                <w:webHidden/>
              </w:rPr>
              <w:instrText xml:space="preserve"> PAGEREF _Toc27305725 \h </w:instrText>
            </w:r>
            <w:r w:rsidR="003E1443">
              <w:rPr>
                <w:noProof/>
                <w:webHidden/>
              </w:rPr>
            </w:r>
            <w:r w:rsidR="003E1443">
              <w:rPr>
                <w:noProof/>
                <w:webHidden/>
              </w:rPr>
              <w:fldChar w:fldCharType="separate"/>
            </w:r>
            <w:r w:rsidR="003E1443">
              <w:rPr>
                <w:noProof/>
                <w:webHidden/>
              </w:rPr>
              <w:t>5</w:t>
            </w:r>
            <w:r w:rsidR="003E1443">
              <w:rPr>
                <w:noProof/>
                <w:webHidden/>
              </w:rPr>
              <w:fldChar w:fldCharType="end"/>
            </w:r>
          </w:hyperlink>
        </w:p>
        <w:p w14:paraId="2B7C195A" w14:textId="01584CE1" w:rsidR="003E1443" w:rsidRDefault="00EB046F">
          <w:pPr>
            <w:pStyle w:val="TOC2"/>
            <w:tabs>
              <w:tab w:val="left" w:pos="1320"/>
              <w:tab w:val="right" w:leader="dot" w:pos="10070"/>
            </w:tabs>
            <w:rPr>
              <w:rFonts w:eastAsiaTheme="minorEastAsia"/>
              <w:noProof/>
              <w:kern w:val="0"/>
              <w:sz w:val="22"/>
              <w14:ligatures w14:val="none"/>
            </w:rPr>
          </w:pPr>
          <w:hyperlink w:anchor="_Toc27305726" w:history="1">
            <w:r w:rsidR="003E1443" w:rsidRPr="007452C5">
              <w:rPr>
                <w:rStyle w:val="Hyperlink"/>
                <w:noProof/>
              </w:rPr>
              <w:t>Step 3a</w:t>
            </w:r>
            <w:r w:rsidR="003E1443">
              <w:rPr>
                <w:rFonts w:eastAsiaTheme="minorEastAsia"/>
                <w:noProof/>
                <w:kern w:val="0"/>
                <w:sz w:val="22"/>
                <w14:ligatures w14:val="none"/>
              </w:rPr>
              <w:tab/>
            </w:r>
            <w:r w:rsidR="003E1443" w:rsidRPr="007452C5">
              <w:rPr>
                <w:rStyle w:val="Hyperlink"/>
                <w:noProof/>
              </w:rPr>
              <w:t>Form 1099-R</w:t>
            </w:r>
            <w:r w:rsidR="003E1443">
              <w:rPr>
                <w:noProof/>
                <w:webHidden/>
              </w:rPr>
              <w:tab/>
            </w:r>
            <w:r w:rsidR="003E1443">
              <w:rPr>
                <w:noProof/>
                <w:webHidden/>
              </w:rPr>
              <w:fldChar w:fldCharType="begin"/>
            </w:r>
            <w:r w:rsidR="003E1443">
              <w:rPr>
                <w:noProof/>
                <w:webHidden/>
              </w:rPr>
              <w:instrText xml:space="preserve"> PAGEREF _Toc27305726 \h </w:instrText>
            </w:r>
            <w:r w:rsidR="003E1443">
              <w:rPr>
                <w:noProof/>
                <w:webHidden/>
              </w:rPr>
            </w:r>
            <w:r w:rsidR="003E1443">
              <w:rPr>
                <w:noProof/>
                <w:webHidden/>
              </w:rPr>
              <w:fldChar w:fldCharType="separate"/>
            </w:r>
            <w:r w:rsidR="003E1443">
              <w:rPr>
                <w:noProof/>
                <w:webHidden/>
              </w:rPr>
              <w:t>5</w:t>
            </w:r>
            <w:r w:rsidR="003E1443">
              <w:rPr>
                <w:noProof/>
                <w:webHidden/>
              </w:rPr>
              <w:fldChar w:fldCharType="end"/>
            </w:r>
          </w:hyperlink>
        </w:p>
        <w:p w14:paraId="52E5659D" w14:textId="14F27DCF" w:rsidR="003E1443" w:rsidRDefault="00EB046F">
          <w:pPr>
            <w:pStyle w:val="TOC2"/>
            <w:tabs>
              <w:tab w:val="left" w:pos="1320"/>
              <w:tab w:val="right" w:leader="dot" w:pos="10070"/>
            </w:tabs>
            <w:rPr>
              <w:rFonts w:eastAsiaTheme="minorEastAsia"/>
              <w:noProof/>
              <w:kern w:val="0"/>
              <w:sz w:val="22"/>
              <w14:ligatures w14:val="none"/>
            </w:rPr>
          </w:pPr>
          <w:hyperlink w:anchor="_Toc27305727" w:history="1">
            <w:r w:rsidR="003E1443" w:rsidRPr="007452C5">
              <w:rPr>
                <w:rStyle w:val="Hyperlink"/>
                <w:noProof/>
              </w:rPr>
              <w:t>Step 3b</w:t>
            </w:r>
            <w:r w:rsidR="003E1443">
              <w:rPr>
                <w:rFonts w:eastAsiaTheme="minorEastAsia"/>
                <w:noProof/>
                <w:kern w:val="0"/>
                <w:sz w:val="22"/>
                <w14:ligatures w14:val="none"/>
              </w:rPr>
              <w:tab/>
            </w:r>
            <w:r w:rsidR="003E1443" w:rsidRPr="007452C5">
              <w:rPr>
                <w:rStyle w:val="Hyperlink"/>
                <w:noProof/>
              </w:rPr>
              <w:t>Form 1099-R Distribution Penalty</w:t>
            </w:r>
            <w:r w:rsidR="003E1443">
              <w:rPr>
                <w:noProof/>
                <w:webHidden/>
              </w:rPr>
              <w:tab/>
            </w:r>
            <w:r w:rsidR="003E1443">
              <w:rPr>
                <w:noProof/>
                <w:webHidden/>
              </w:rPr>
              <w:fldChar w:fldCharType="begin"/>
            </w:r>
            <w:r w:rsidR="003E1443">
              <w:rPr>
                <w:noProof/>
                <w:webHidden/>
              </w:rPr>
              <w:instrText xml:space="preserve"> PAGEREF _Toc27305727 \h </w:instrText>
            </w:r>
            <w:r w:rsidR="003E1443">
              <w:rPr>
                <w:noProof/>
                <w:webHidden/>
              </w:rPr>
            </w:r>
            <w:r w:rsidR="003E1443">
              <w:rPr>
                <w:noProof/>
                <w:webHidden/>
              </w:rPr>
              <w:fldChar w:fldCharType="separate"/>
            </w:r>
            <w:r w:rsidR="003E1443">
              <w:rPr>
                <w:noProof/>
                <w:webHidden/>
              </w:rPr>
              <w:t>5</w:t>
            </w:r>
            <w:r w:rsidR="003E1443">
              <w:rPr>
                <w:noProof/>
                <w:webHidden/>
              </w:rPr>
              <w:fldChar w:fldCharType="end"/>
            </w:r>
          </w:hyperlink>
        </w:p>
        <w:p w14:paraId="457822A8" w14:textId="2E34EE71" w:rsidR="003E1443" w:rsidRDefault="00EB046F">
          <w:pPr>
            <w:pStyle w:val="TOC1"/>
            <w:rPr>
              <w:rFonts w:eastAsiaTheme="minorEastAsia"/>
              <w:noProof/>
              <w:kern w:val="0"/>
              <w:sz w:val="22"/>
              <w14:ligatures w14:val="none"/>
            </w:rPr>
          </w:pPr>
          <w:hyperlink w:anchor="_Toc27305728" w:history="1">
            <w:r w:rsidR="003E1443" w:rsidRPr="007452C5">
              <w:rPr>
                <w:rStyle w:val="Hyperlink"/>
                <w:noProof/>
              </w:rPr>
              <w:t>Step 4</w:t>
            </w:r>
            <w:r w:rsidR="003E1443">
              <w:rPr>
                <w:rFonts w:eastAsiaTheme="minorEastAsia"/>
                <w:noProof/>
                <w:kern w:val="0"/>
                <w:sz w:val="22"/>
                <w14:ligatures w14:val="none"/>
              </w:rPr>
              <w:tab/>
            </w:r>
            <w:r w:rsidR="003E1443" w:rsidRPr="007452C5">
              <w:rPr>
                <w:rStyle w:val="Hyperlink"/>
                <w:noProof/>
              </w:rPr>
              <w:t>Self Employment</w:t>
            </w:r>
            <w:r w:rsidR="003E1443">
              <w:rPr>
                <w:noProof/>
                <w:webHidden/>
              </w:rPr>
              <w:tab/>
            </w:r>
            <w:r w:rsidR="003E1443">
              <w:rPr>
                <w:noProof/>
                <w:webHidden/>
              </w:rPr>
              <w:fldChar w:fldCharType="begin"/>
            </w:r>
            <w:r w:rsidR="003E1443">
              <w:rPr>
                <w:noProof/>
                <w:webHidden/>
              </w:rPr>
              <w:instrText xml:space="preserve"> PAGEREF _Toc27305728 \h </w:instrText>
            </w:r>
            <w:r w:rsidR="003E1443">
              <w:rPr>
                <w:noProof/>
                <w:webHidden/>
              </w:rPr>
            </w:r>
            <w:r w:rsidR="003E1443">
              <w:rPr>
                <w:noProof/>
                <w:webHidden/>
              </w:rPr>
              <w:fldChar w:fldCharType="separate"/>
            </w:r>
            <w:r w:rsidR="003E1443">
              <w:rPr>
                <w:noProof/>
                <w:webHidden/>
              </w:rPr>
              <w:t>6</w:t>
            </w:r>
            <w:r w:rsidR="003E1443">
              <w:rPr>
                <w:noProof/>
                <w:webHidden/>
              </w:rPr>
              <w:fldChar w:fldCharType="end"/>
            </w:r>
          </w:hyperlink>
        </w:p>
        <w:p w14:paraId="2CD67314" w14:textId="308192B5" w:rsidR="003E1443" w:rsidRDefault="00EB046F">
          <w:pPr>
            <w:pStyle w:val="TOC2"/>
            <w:tabs>
              <w:tab w:val="left" w:pos="1320"/>
              <w:tab w:val="right" w:leader="dot" w:pos="10070"/>
            </w:tabs>
            <w:rPr>
              <w:rFonts w:eastAsiaTheme="minorEastAsia"/>
              <w:noProof/>
              <w:kern w:val="0"/>
              <w:sz w:val="22"/>
              <w14:ligatures w14:val="none"/>
            </w:rPr>
          </w:pPr>
          <w:hyperlink w:anchor="_Toc27305729" w:history="1">
            <w:r w:rsidR="003E1443" w:rsidRPr="007452C5">
              <w:rPr>
                <w:rStyle w:val="Hyperlink"/>
                <w:noProof/>
              </w:rPr>
              <w:t>Step 4a</w:t>
            </w:r>
            <w:r w:rsidR="003E1443">
              <w:rPr>
                <w:rFonts w:eastAsiaTheme="minorEastAsia"/>
                <w:noProof/>
                <w:kern w:val="0"/>
                <w:sz w:val="22"/>
                <w14:ligatures w14:val="none"/>
              </w:rPr>
              <w:tab/>
            </w:r>
            <w:r w:rsidR="003E1443" w:rsidRPr="007452C5">
              <w:rPr>
                <w:rStyle w:val="Hyperlink"/>
                <w:noProof/>
              </w:rPr>
              <w:t>1099-MISC</w:t>
            </w:r>
            <w:r w:rsidR="003E1443">
              <w:rPr>
                <w:noProof/>
                <w:webHidden/>
              </w:rPr>
              <w:tab/>
            </w:r>
            <w:r w:rsidR="003E1443">
              <w:rPr>
                <w:noProof/>
                <w:webHidden/>
              </w:rPr>
              <w:fldChar w:fldCharType="begin"/>
            </w:r>
            <w:r w:rsidR="003E1443">
              <w:rPr>
                <w:noProof/>
                <w:webHidden/>
              </w:rPr>
              <w:instrText xml:space="preserve"> PAGEREF _Toc27305729 \h </w:instrText>
            </w:r>
            <w:r w:rsidR="003E1443">
              <w:rPr>
                <w:noProof/>
                <w:webHidden/>
              </w:rPr>
            </w:r>
            <w:r w:rsidR="003E1443">
              <w:rPr>
                <w:noProof/>
                <w:webHidden/>
              </w:rPr>
              <w:fldChar w:fldCharType="separate"/>
            </w:r>
            <w:r w:rsidR="003E1443">
              <w:rPr>
                <w:noProof/>
                <w:webHidden/>
              </w:rPr>
              <w:t>6</w:t>
            </w:r>
            <w:r w:rsidR="003E1443">
              <w:rPr>
                <w:noProof/>
                <w:webHidden/>
              </w:rPr>
              <w:fldChar w:fldCharType="end"/>
            </w:r>
          </w:hyperlink>
        </w:p>
        <w:p w14:paraId="3A099D42" w14:textId="2BE0B781" w:rsidR="003E1443" w:rsidRDefault="00EB046F">
          <w:pPr>
            <w:pStyle w:val="TOC2"/>
            <w:tabs>
              <w:tab w:val="left" w:pos="1320"/>
              <w:tab w:val="right" w:leader="dot" w:pos="10070"/>
            </w:tabs>
            <w:rPr>
              <w:rFonts w:eastAsiaTheme="minorEastAsia"/>
              <w:noProof/>
              <w:kern w:val="0"/>
              <w:sz w:val="22"/>
              <w14:ligatures w14:val="none"/>
            </w:rPr>
          </w:pPr>
          <w:hyperlink w:anchor="_Toc27305730" w:history="1">
            <w:r w:rsidR="003E1443" w:rsidRPr="007452C5">
              <w:rPr>
                <w:rStyle w:val="Hyperlink"/>
                <w:noProof/>
              </w:rPr>
              <w:t>Step 4b</w:t>
            </w:r>
            <w:r w:rsidR="003E1443">
              <w:rPr>
                <w:rFonts w:eastAsiaTheme="minorEastAsia"/>
                <w:noProof/>
                <w:kern w:val="0"/>
                <w:sz w:val="22"/>
                <w14:ligatures w14:val="none"/>
              </w:rPr>
              <w:tab/>
            </w:r>
            <w:r w:rsidR="003E1443" w:rsidRPr="007452C5">
              <w:rPr>
                <w:rStyle w:val="Hyperlink"/>
                <w:noProof/>
              </w:rPr>
              <w:t>Sch C – Basic Information</w:t>
            </w:r>
            <w:r w:rsidR="003E1443">
              <w:rPr>
                <w:noProof/>
                <w:webHidden/>
              </w:rPr>
              <w:tab/>
            </w:r>
            <w:r w:rsidR="003E1443">
              <w:rPr>
                <w:noProof/>
                <w:webHidden/>
              </w:rPr>
              <w:fldChar w:fldCharType="begin"/>
            </w:r>
            <w:r w:rsidR="003E1443">
              <w:rPr>
                <w:noProof/>
                <w:webHidden/>
              </w:rPr>
              <w:instrText xml:space="preserve"> PAGEREF _Toc27305730 \h </w:instrText>
            </w:r>
            <w:r w:rsidR="003E1443">
              <w:rPr>
                <w:noProof/>
                <w:webHidden/>
              </w:rPr>
            </w:r>
            <w:r w:rsidR="003E1443">
              <w:rPr>
                <w:noProof/>
                <w:webHidden/>
              </w:rPr>
              <w:fldChar w:fldCharType="separate"/>
            </w:r>
            <w:r w:rsidR="003E1443">
              <w:rPr>
                <w:noProof/>
                <w:webHidden/>
              </w:rPr>
              <w:t>7</w:t>
            </w:r>
            <w:r w:rsidR="003E1443">
              <w:rPr>
                <w:noProof/>
                <w:webHidden/>
              </w:rPr>
              <w:fldChar w:fldCharType="end"/>
            </w:r>
          </w:hyperlink>
        </w:p>
        <w:p w14:paraId="1DE2C266" w14:textId="72F1BF10" w:rsidR="003E1443" w:rsidRDefault="00EB046F">
          <w:pPr>
            <w:pStyle w:val="TOC2"/>
            <w:tabs>
              <w:tab w:val="left" w:pos="1320"/>
              <w:tab w:val="right" w:leader="dot" w:pos="10070"/>
            </w:tabs>
            <w:rPr>
              <w:rFonts w:eastAsiaTheme="minorEastAsia"/>
              <w:noProof/>
              <w:kern w:val="0"/>
              <w:sz w:val="22"/>
              <w14:ligatures w14:val="none"/>
            </w:rPr>
          </w:pPr>
          <w:hyperlink w:anchor="_Toc27305731" w:history="1">
            <w:r w:rsidR="003E1443" w:rsidRPr="007452C5">
              <w:rPr>
                <w:rStyle w:val="Hyperlink"/>
                <w:noProof/>
              </w:rPr>
              <w:t>Step 4c</w:t>
            </w:r>
            <w:r w:rsidR="003E1443">
              <w:rPr>
                <w:rFonts w:eastAsiaTheme="minorEastAsia"/>
                <w:noProof/>
                <w:kern w:val="0"/>
                <w:sz w:val="22"/>
                <w14:ligatures w14:val="none"/>
              </w:rPr>
              <w:tab/>
            </w:r>
            <w:r w:rsidR="003E1443" w:rsidRPr="007452C5">
              <w:rPr>
                <w:rStyle w:val="Hyperlink"/>
                <w:noProof/>
              </w:rPr>
              <w:t>Sch C – Questions About the Operation of Your Business</w:t>
            </w:r>
            <w:r w:rsidR="003E1443">
              <w:rPr>
                <w:noProof/>
                <w:webHidden/>
              </w:rPr>
              <w:tab/>
            </w:r>
            <w:r w:rsidR="003E1443">
              <w:rPr>
                <w:noProof/>
                <w:webHidden/>
              </w:rPr>
              <w:fldChar w:fldCharType="begin"/>
            </w:r>
            <w:r w:rsidR="003E1443">
              <w:rPr>
                <w:noProof/>
                <w:webHidden/>
              </w:rPr>
              <w:instrText xml:space="preserve"> PAGEREF _Toc27305731 \h </w:instrText>
            </w:r>
            <w:r w:rsidR="003E1443">
              <w:rPr>
                <w:noProof/>
                <w:webHidden/>
              </w:rPr>
            </w:r>
            <w:r w:rsidR="003E1443">
              <w:rPr>
                <w:noProof/>
                <w:webHidden/>
              </w:rPr>
              <w:fldChar w:fldCharType="separate"/>
            </w:r>
            <w:r w:rsidR="003E1443">
              <w:rPr>
                <w:noProof/>
                <w:webHidden/>
              </w:rPr>
              <w:t>7</w:t>
            </w:r>
            <w:r w:rsidR="003E1443">
              <w:rPr>
                <w:noProof/>
                <w:webHidden/>
              </w:rPr>
              <w:fldChar w:fldCharType="end"/>
            </w:r>
          </w:hyperlink>
        </w:p>
        <w:p w14:paraId="1F48793B" w14:textId="3F5910A3" w:rsidR="003E1443" w:rsidRDefault="00EB046F">
          <w:pPr>
            <w:pStyle w:val="TOC2"/>
            <w:tabs>
              <w:tab w:val="left" w:pos="1320"/>
              <w:tab w:val="right" w:leader="dot" w:pos="10070"/>
            </w:tabs>
            <w:rPr>
              <w:rFonts w:eastAsiaTheme="minorEastAsia"/>
              <w:noProof/>
              <w:kern w:val="0"/>
              <w:sz w:val="22"/>
              <w14:ligatures w14:val="none"/>
            </w:rPr>
          </w:pPr>
          <w:hyperlink w:anchor="_Toc27305732" w:history="1">
            <w:r w:rsidR="003E1443" w:rsidRPr="007452C5">
              <w:rPr>
                <w:rStyle w:val="Hyperlink"/>
                <w:noProof/>
              </w:rPr>
              <w:t>Step 4d</w:t>
            </w:r>
            <w:r w:rsidR="003E1443">
              <w:rPr>
                <w:rFonts w:eastAsiaTheme="minorEastAsia"/>
                <w:noProof/>
                <w:kern w:val="0"/>
                <w:sz w:val="22"/>
                <w14:ligatures w14:val="none"/>
              </w:rPr>
              <w:tab/>
            </w:r>
            <w:r w:rsidR="003E1443" w:rsidRPr="007452C5">
              <w:rPr>
                <w:rStyle w:val="Hyperlink"/>
                <w:noProof/>
              </w:rPr>
              <w:t>Sch C – Income</w:t>
            </w:r>
            <w:r w:rsidR="003E1443">
              <w:rPr>
                <w:noProof/>
                <w:webHidden/>
              </w:rPr>
              <w:tab/>
            </w:r>
            <w:r w:rsidR="003E1443">
              <w:rPr>
                <w:noProof/>
                <w:webHidden/>
              </w:rPr>
              <w:fldChar w:fldCharType="begin"/>
            </w:r>
            <w:r w:rsidR="003E1443">
              <w:rPr>
                <w:noProof/>
                <w:webHidden/>
              </w:rPr>
              <w:instrText xml:space="preserve"> PAGEREF _Toc27305732 \h </w:instrText>
            </w:r>
            <w:r w:rsidR="003E1443">
              <w:rPr>
                <w:noProof/>
                <w:webHidden/>
              </w:rPr>
            </w:r>
            <w:r w:rsidR="003E1443">
              <w:rPr>
                <w:noProof/>
                <w:webHidden/>
              </w:rPr>
              <w:fldChar w:fldCharType="separate"/>
            </w:r>
            <w:r w:rsidR="003E1443">
              <w:rPr>
                <w:noProof/>
                <w:webHidden/>
              </w:rPr>
              <w:t>7</w:t>
            </w:r>
            <w:r w:rsidR="003E1443">
              <w:rPr>
                <w:noProof/>
                <w:webHidden/>
              </w:rPr>
              <w:fldChar w:fldCharType="end"/>
            </w:r>
          </w:hyperlink>
        </w:p>
        <w:p w14:paraId="3A5F8C6C" w14:textId="1C881966" w:rsidR="003E1443" w:rsidRDefault="00EB046F">
          <w:pPr>
            <w:pStyle w:val="TOC2"/>
            <w:tabs>
              <w:tab w:val="left" w:pos="1320"/>
              <w:tab w:val="right" w:leader="dot" w:pos="10070"/>
            </w:tabs>
            <w:rPr>
              <w:rFonts w:eastAsiaTheme="minorEastAsia"/>
              <w:noProof/>
              <w:kern w:val="0"/>
              <w:sz w:val="22"/>
              <w14:ligatures w14:val="none"/>
            </w:rPr>
          </w:pPr>
          <w:hyperlink w:anchor="_Toc27305733" w:history="1">
            <w:r w:rsidR="003E1443" w:rsidRPr="007452C5">
              <w:rPr>
                <w:rStyle w:val="Hyperlink"/>
                <w:noProof/>
              </w:rPr>
              <w:t>Step 4e</w:t>
            </w:r>
            <w:r w:rsidR="003E1443">
              <w:rPr>
                <w:rFonts w:eastAsiaTheme="minorEastAsia"/>
                <w:noProof/>
                <w:kern w:val="0"/>
                <w:sz w:val="22"/>
                <w14:ligatures w14:val="none"/>
              </w:rPr>
              <w:tab/>
            </w:r>
            <w:r w:rsidR="003E1443" w:rsidRPr="007452C5">
              <w:rPr>
                <w:rStyle w:val="Hyperlink"/>
                <w:noProof/>
              </w:rPr>
              <w:t>Sch C – Car And Truck Expenses</w:t>
            </w:r>
            <w:r w:rsidR="003E1443">
              <w:rPr>
                <w:noProof/>
                <w:webHidden/>
              </w:rPr>
              <w:tab/>
            </w:r>
            <w:r w:rsidR="003E1443">
              <w:rPr>
                <w:noProof/>
                <w:webHidden/>
              </w:rPr>
              <w:fldChar w:fldCharType="begin"/>
            </w:r>
            <w:r w:rsidR="003E1443">
              <w:rPr>
                <w:noProof/>
                <w:webHidden/>
              </w:rPr>
              <w:instrText xml:space="preserve"> PAGEREF _Toc27305733 \h </w:instrText>
            </w:r>
            <w:r w:rsidR="003E1443">
              <w:rPr>
                <w:noProof/>
                <w:webHidden/>
              </w:rPr>
            </w:r>
            <w:r w:rsidR="003E1443">
              <w:rPr>
                <w:noProof/>
                <w:webHidden/>
              </w:rPr>
              <w:fldChar w:fldCharType="separate"/>
            </w:r>
            <w:r w:rsidR="003E1443">
              <w:rPr>
                <w:noProof/>
                <w:webHidden/>
              </w:rPr>
              <w:t>7</w:t>
            </w:r>
            <w:r w:rsidR="003E1443">
              <w:rPr>
                <w:noProof/>
                <w:webHidden/>
              </w:rPr>
              <w:fldChar w:fldCharType="end"/>
            </w:r>
          </w:hyperlink>
        </w:p>
        <w:p w14:paraId="7E9AE9B7" w14:textId="6C54122C" w:rsidR="003E1443" w:rsidRDefault="00EB046F">
          <w:pPr>
            <w:pStyle w:val="TOC2"/>
            <w:tabs>
              <w:tab w:val="left" w:pos="1320"/>
              <w:tab w:val="right" w:leader="dot" w:pos="10070"/>
            </w:tabs>
            <w:rPr>
              <w:rFonts w:eastAsiaTheme="minorEastAsia"/>
              <w:noProof/>
              <w:kern w:val="0"/>
              <w:sz w:val="22"/>
              <w14:ligatures w14:val="none"/>
            </w:rPr>
          </w:pPr>
          <w:hyperlink w:anchor="_Toc27305734" w:history="1">
            <w:r w:rsidR="003E1443" w:rsidRPr="007452C5">
              <w:rPr>
                <w:rStyle w:val="Hyperlink"/>
                <w:noProof/>
              </w:rPr>
              <w:t>Step 4f</w:t>
            </w:r>
            <w:r w:rsidR="003E1443">
              <w:rPr>
                <w:rFonts w:eastAsiaTheme="minorEastAsia"/>
                <w:noProof/>
                <w:kern w:val="0"/>
                <w:sz w:val="22"/>
                <w14:ligatures w14:val="none"/>
              </w:rPr>
              <w:tab/>
            </w:r>
            <w:r w:rsidR="003E1443" w:rsidRPr="007452C5">
              <w:rPr>
                <w:rStyle w:val="Hyperlink"/>
                <w:noProof/>
              </w:rPr>
              <w:t>Sch C – Other Expenses</w:t>
            </w:r>
            <w:r w:rsidR="003E1443">
              <w:rPr>
                <w:noProof/>
                <w:webHidden/>
              </w:rPr>
              <w:tab/>
            </w:r>
            <w:r w:rsidR="003E1443">
              <w:rPr>
                <w:noProof/>
                <w:webHidden/>
              </w:rPr>
              <w:fldChar w:fldCharType="begin"/>
            </w:r>
            <w:r w:rsidR="003E1443">
              <w:rPr>
                <w:noProof/>
                <w:webHidden/>
              </w:rPr>
              <w:instrText xml:space="preserve"> PAGEREF _Toc27305734 \h </w:instrText>
            </w:r>
            <w:r w:rsidR="003E1443">
              <w:rPr>
                <w:noProof/>
                <w:webHidden/>
              </w:rPr>
            </w:r>
            <w:r w:rsidR="003E1443">
              <w:rPr>
                <w:noProof/>
                <w:webHidden/>
              </w:rPr>
              <w:fldChar w:fldCharType="separate"/>
            </w:r>
            <w:r w:rsidR="003E1443">
              <w:rPr>
                <w:noProof/>
                <w:webHidden/>
              </w:rPr>
              <w:t>8</w:t>
            </w:r>
            <w:r w:rsidR="003E1443">
              <w:rPr>
                <w:noProof/>
                <w:webHidden/>
              </w:rPr>
              <w:fldChar w:fldCharType="end"/>
            </w:r>
          </w:hyperlink>
        </w:p>
        <w:p w14:paraId="1805138F" w14:textId="7F7215AD" w:rsidR="003E1443" w:rsidRDefault="00EB046F">
          <w:pPr>
            <w:pStyle w:val="TOC1"/>
            <w:rPr>
              <w:rFonts w:eastAsiaTheme="minorEastAsia"/>
              <w:noProof/>
              <w:kern w:val="0"/>
              <w:sz w:val="22"/>
              <w14:ligatures w14:val="none"/>
            </w:rPr>
          </w:pPr>
          <w:hyperlink w:anchor="_Toc27305735" w:history="1">
            <w:r w:rsidR="003E1443" w:rsidRPr="007452C5">
              <w:rPr>
                <w:rStyle w:val="Hyperlink"/>
                <w:noProof/>
              </w:rPr>
              <w:t>Step 5</w:t>
            </w:r>
            <w:r w:rsidR="003E1443">
              <w:rPr>
                <w:rFonts w:eastAsiaTheme="minorEastAsia"/>
                <w:noProof/>
                <w:kern w:val="0"/>
                <w:sz w:val="22"/>
                <w14:ligatures w14:val="none"/>
              </w:rPr>
              <w:tab/>
            </w:r>
            <w:r w:rsidR="003E1443" w:rsidRPr="007452C5">
              <w:rPr>
                <w:rStyle w:val="Hyperlink"/>
                <w:noProof/>
              </w:rPr>
              <w:t>1099-C Cancellation of Debt (Credit Card)</w:t>
            </w:r>
            <w:r w:rsidR="003E1443">
              <w:rPr>
                <w:noProof/>
                <w:webHidden/>
              </w:rPr>
              <w:tab/>
            </w:r>
            <w:r w:rsidR="003E1443">
              <w:rPr>
                <w:noProof/>
                <w:webHidden/>
              </w:rPr>
              <w:fldChar w:fldCharType="begin"/>
            </w:r>
            <w:r w:rsidR="003E1443">
              <w:rPr>
                <w:noProof/>
                <w:webHidden/>
              </w:rPr>
              <w:instrText xml:space="preserve"> PAGEREF _Toc27305735 \h </w:instrText>
            </w:r>
            <w:r w:rsidR="003E1443">
              <w:rPr>
                <w:noProof/>
                <w:webHidden/>
              </w:rPr>
            </w:r>
            <w:r w:rsidR="003E1443">
              <w:rPr>
                <w:noProof/>
                <w:webHidden/>
              </w:rPr>
              <w:fldChar w:fldCharType="separate"/>
            </w:r>
            <w:r w:rsidR="003E1443">
              <w:rPr>
                <w:noProof/>
                <w:webHidden/>
              </w:rPr>
              <w:t>9</w:t>
            </w:r>
            <w:r w:rsidR="003E1443">
              <w:rPr>
                <w:noProof/>
                <w:webHidden/>
              </w:rPr>
              <w:fldChar w:fldCharType="end"/>
            </w:r>
          </w:hyperlink>
        </w:p>
        <w:p w14:paraId="15CC1504" w14:textId="29EB9DBE" w:rsidR="003E1443" w:rsidRDefault="00EB046F">
          <w:pPr>
            <w:pStyle w:val="TOC1"/>
            <w:rPr>
              <w:rFonts w:eastAsiaTheme="minorEastAsia"/>
              <w:noProof/>
              <w:kern w:val="0"/>
              <w:sz w:val="22"/>
              <w14:ligatures w14:val="none"/>
            </w:rPr>
          </w:pPr>
          <w:hyperlink w:anchor="_Toc27305736" w:history="1">
            <w:r w:rsidR="003E1443" w:rsidRPr="007452C5">
              <w:rPr>
                <w:rStyle w:val="Hyperlink"/>
                <w:noProof/>
              </w:rPr>
              <w:t>Step 6</w:t>
            </w:r>
            <w:r w:rsidR="003E1443">
              <w:rPr>
                <w:rFonts w:eastAsiaTheme="minorEastAsia"/>
                <w:noProof/>
                <w:kern w:val="0"/>
                <w:sz w:val="22"/>
                <w14:ligatures w14:val="none"/>
              </w:rPr>
              <w:tab/>
            </w:r>
            <w:r w:rsidR="003E1443" w:rsidRPr="007452C5">
              <w:rPr>
                <w:rStyle w:val="Hyperlink"/>
                <w:noProof/>
              </w:rPr>
              <w:t>Unemployment</w:t>
            </w:r>
            <w:r w:rsidR="003E1443">
              <w:rPr>
                <w:noProof/>
                <w:webHidden/>
              </w:rPr>
              <w:tab/>
            </w:r>
            <w:r w:rsidR="003E1443">
              <w:rPr>
                <w:noProof/>
                <w:webHidden/>
              </w:rPr>
              <w:fldChar w:fldCharType="begin"/>
            </w:r>
            <w:r w:rsidR="003E1443">
              <w:rPr>
                <w:noProof/>
                <w:webHidden/>
              </w:rPr>
              <w:instrText xml:space="preserve"> PAGEREF _Toc27305736 \h </w:instrText>
            </w:r>
            <w:r w:rsidR="003E1443">
              <w:rPr>
                <w:noProof/>
                <w:webHidden/>
              </w:rPr>
            </w:r>
            <w:r w:rsidR="003E1443">
              <w:rPr>
                <w:noProof/>
                <w:webHidden/>
              </w:rPr>
              <w:fldChar w:fldCharType="separate"/>
            </w:r>
            <w:r w:rsidR="003E1443">
              <w:rPr>
                <w:noProof/>
                <w:webHidden/>
              </w:rPr>
              <w:t>10</w:t>
            </w:r>
            <w:r w:rsidR="003E1443">
              <w:rPr>
                <w:noProof/>
                <w:webHidden/>
              </w:rPr>
              <w:fldChar w:fldCharType="end"/>
            </w:r>
          </w:hyperlink>
        </w:p>
        <w:p w14:paraId="514EF98B" w14:textId="2EA76C26" w:rsidR="003E1443" w:rsidRDefault="00EB046F">
          <w:pPr>
            <w:pStyle w:val="TOC1"/>
            <w:rPr>
              <w:rFonts w:eastAsiaTheme="minorEastAsia"/>
              <w:noProof/>
              <w:kern w:val="0"/>
              <w:sz w:val="22"/>
              <w14:ligatures w14:val="none"/>
            </w:rPr>
          </w:pPr>
          <w:hyperlink w:anchor="_Toc27305737" w:history="1">
            <w:r w:rsidR="003E1443" w:rsidRPr="007452C5">
              <w:rPr>
                <w:rStyle w:val="Hyperlink"/>
                <w:noProof/>
              </w:rPr>
              <w:t>Step 7</w:t>
            </w:r>
            <w:r w:rsidR="003E1443">
              <w:rPr>
                <w:rFonts w:eastAsiaTheme="minorEastAsia"/>
                <w:noProof/>
                <w:kern w:val="0"/>
                <w:sz w:val="22"/>
                <w14:ligatures w14:val="none"/>
              </w:rPr>
              <w:tab/>
            </w:r>
            <w:r w:rsidR="003E1443" w:rsidRPr="007452C5">
              <w:rPr>
                <w:rStyle w:val="Hyperlink"/>
                <w:noProof/>
              </w:rPr>
              <w:t>Alimony Paid</w:t>
            </w:r>
            <w:r w:rsidR="003E1443">
              <w:rPr>
                <w:noProof/>
                <w:webHidden/>
              </w:rPr>
              <w:tab/>
            </w:r>
            <w:r w:rsidR="003E1443">
              <w:rPr>
                <w:noProof/>
                <w:webHidden/>
              </w:rPr>
              <w:fldChar w:fldCharType="begin"/>
            </w:r>
            <w:r w:rsidR="003E1443">
              <w:rPr>
                <w:noProof/>
                <w:webHidden/>
              </w:rPr>
              <w:instrText xml:space="preserve"> PAGEREF _Toc27305737 \h </w:instrText>
            </w:r>
            <w:r w:rsidR="003E1443">
              <w:rPr>
                <w:noProof/>
                <w:webHidden/>
              </w:rPr>
            </w:r>
            <w:r w:rsidR="003E1443">
              <w:rPr>
                <w:noProof/>
                <w:webHidden/>
              </w:rPr>
              <w:fldChar w:fldCharType="separate"/>
            </w:r>
            <w:r w:rsidR="003E1443">
              <w:rPr>
                <w:noProof/>
                <w:webHidden/>
              </w:rPr>
              <w:t>10</w:t>
            </w:r>
            <w:r w:rsidR="003E1443">
              <w:rPr>
                <w:noProof/>
                <w:webHidden/>
              </w:rPr>
              <w:fldChar w:fldCharType="end"/>
            </w:r>
          </w:hyperlink>
        </w:p>
        <w:p w14:paraId="5DC82116" w14:textId="0BB81877" w:rsidR="003E1443" w:rsidRDefault="00EB046F">
          <w:pPr>
            <w:pStyle w:val="TOC1"/>
            <w:rPr>
              <w:rFonts w:eastAsiaTheme="minorEastAsia"/>
              <w:noProof/>
              <w:kern w:val="0"/>
              <w:sz w:val="22"/>
              <w14:ligatures w14:val="none"/>
            </w:rPr>
          </w:pPr>
          <w:hyperlink w:anchor="_Toc27305738" w:history="1">
            <w:r w:rsidR="003E1443" w:rsidRPr="007452C5">
              <w:rPr>
                <w:rStyle w:val="Hyperlink"/>
                <w:noProof/>
              </w:rPr>
              <w:t>Step 8</w:t>
            </w:r>
            <w:r w:rsidR="003E1443">
              <w:rPr>
                <w:rFonts w:eastAsiaTheme="minorEastAsia"/>
                <w:noProof/>
                <w:kern w:val="0"/>
                <w:sz w:val="22"/>
                <w14:ligatures w14:val="none"/>
              </w:rPr>
              <w:tab/>
            </w:r>
            <w:r w:rsidR="003E1443" w:rsidRPr="007452C5">
              <w:rPr>
                <w:rStyle w:val="Hyperlink"/>
                <w:noProof/>
              </w:rPr>
              <w:t>IRA Contribution</w:t>
            </w:r>
            <w:r w:rsidR="003E1443">
              <w:rPr>
                <w:noProof/>
                <w:webHidden/>
              </w:rPr>
              <w:tab/>
            </w:r>
            <w:r w:rsidR="003E1443">
              <w:rPr>
                <w:noProof/>
                <w:webHidden/>
              </w:rPr>
              <w:fldChar w:fldCharType="begin"/>
            </w:r>
            <w:r w:rsidR="003E1443">
              <w:rPr>
                <w:noProof/>
                <w:webHidden/>
              </w:rPr>
              <w:instrText xml:space="preserve"> PAGEREF _Toc27305738 \h </w:instrText>
            </w:r>
            <w:r w:rsidR="003E1443">
              <w:rPr>
                <w:noProof/>
                <w:webHidden/>
              </w:rPr>
            </w:r>
            <w:r w:rsidR="003E1443">
              <w:rPr>
                <w:noProof/>
                <w:webHidden/>
              </w:rPr>
              <w:fldChar w:fldCharType="separate"/>
            </w:r>
            <w:r w:rsidR="003E1443">
              <w:rPr>
                <w:noProof/>
                <w:webHidden/>
              </w:rPr>
              <w:t>10</w:t>
            </w:r>
            <w:r w:rsidR="003E1443">
              <w:rPr>
                <w:noProof/>
                <w:webHidden/>
              </w:rPr>
              <w:fldChar w:fldCharType="end"/>
            </w:r>
          </w:hyperlink>
        </w:p>
        <w:p w14:paraId="61AA2FCB" w14:textId="497DC765" w:rsidR="003E1443" w:rsidRDefault="00EB046F">
          <w:pPr>
            <w:pStyle w:val="TOC1"/>
            <w:rPr>
              <w:rFonts w:eastAsiaTheme="minorEastAsia"/>
              <w:noProof/>
              <w:kern w:val="0"/>
              <w:sz w:val="22"/>
              <w14:ligatures w14:val="none"/>
            </w:rPr>
          </w:pPr>
          <w:hyperlink w:anchor="_Toc27305739" w:history="1">
            <w:r w:rsidR="003E1443" w:rsidRPr="007452C5">
              <w:rPr>
                <w:rStyle w:val="Hyperlink"/>
                <w:noProof/>
              </w:rPr>
              <w:t>Step 9</w:t>
            </w:r>
            <w:r w:rsidR="003E1443">
              <w:rPr>
                <w:rFonts w:eastAsiaTheme="minorEastAsia"/>
                <w:noProof/>
                <w:kern w:val="0"/>
                <w:sz w:val="22"/>
                <w14:ligatures w14:val="none"/>
              </w:rPr>
              <w:tab/>
            </w:r>
            <w:r w:rsidR="003E1443" w:rsidRPr="007452C5">
              <w:rPr>
                <w:rStyle w:val="Hyperlink"/>
                <w:noProof/>
              </w:rPr>
              <w:t>Student Loan Interest</w:t>
            </w:r>
            <w:r w:rsidR="003E1443">
              <w:rPr>
                <w:noProof/>
                <w:webHidden/>
              </w:rPr>
              <w:tab/>
            </w:r>
            <w:r w:rsidR="003E1443">
              <w:rPr>
                <w:noProof/>
                <w:webHidden/>
              </w:rPr>
              <w:fldChar w:fldCharType="begin"/>
            </w:r>
            <w:r w:rsidR="003E1443">
              <w:rPr>
                <w:noProof/>
                <w:webHidden/>
              </w:rPr>
              <w:instrText xml:space="preserve"> PAGEREF _Toc27305739 \h </w:instrText>
            </w:r>
            <w:r w:rsidR="003E1443">
              <w:rPr>
                <w:noProof/>
                <w:webHidden/>
              </w:rPr>
            </w:r>
            <w:r w:rsidR="003E1443">
              <w:rPr>
                <w:noProof/>
                <w:webHidden/>
              </w:rPr>
              <w:fldChar w:fldCharType="separate"/>
            </w:r>
            <w:r w:rsidR="003E1443">
              <w:rPr>
                <w:noProof/>
                <w:webHidden/>
              </w:rPr>
              <w:t>11</w:t>
            </w:r>
            <w:r w:rsidR="003E1443">
              <w:rPr>
                <w:noProof/>
                <w:webHidden/>
              </w:rPr>
              <w:fldChar w:fldCharType="end"/>
            </w:r>
          </w:hyperlink>
        </w:p>
        <w:p w14:paraId="58F860AD" w14:textId="6009BA33" w:rsidR="003E1443" w:rsidRDefault="00EB046F">
          <w:pPr>
            <w:pStyle w:val="TOC1"/>
            <w:rPr>
              <w:rFonts w:eastAsiaTheme="minorEastAsia"/>
              <w:noProof/>
              <w:kern w:val="0"/>
              <w:sz w:val="22"/>
              <w14:ligatures w14:val="none"/>
            </w:rPr>
          </w:pPr>
          <w:hyperlink w:anchor="_Toc27305740" w:history="1">
            <w:r w:rsidR="003E1443" w:rsidRPr="007452C5">
              <w:rPr>
                <w:rStyle w:val="Hyperlink"/>
                <w:noProof/>
              </w:rPr>
              <w:t>Step 10</w:t>
            </w:r>
            <w:r w:rsidR="003E1443">
              <w:rPr>
                <w:rFonts w:eastAsiaTheme="minorEastAsia"/>
                <w:noProof/>
                <w:kern w:val="0"/>
                <w:sz w:val="22"/>
                <w14:ligatures w14:val="none"/>
              </w:rPr>
              <w:tab/>
            </w:r>
            <w:r w:rsidR="003E1443" w:rsidRPr="007452C5">
              <w:rPr>
                <w:rStyle w:val="Hyperlink"/>
                <w:noProof/>
              </w:rPr>
              <w:t>Sch A Deductions</w:t>
            </w:r>
            <w:r w:rsidR="003E1443">
              <w:rPr>
                <w:noProof/>
                <w:webHidden/>
              </w:rPr>
              <w:tab/>
            </w:r>
            <w:r w:rsidR="003E1443">
              <w:rPr>
                <w:noProof/>
                <w:webHidden/>
              </w:rPr>
              <w:fldChar w:fldCharType="begin"/>
            </w:r>
            <w:r w:rsidR="003E1443">
              <w:rPr>
                <w:noProof/>
                <w:webHidden/>
              </w:rPr>
              <w:instrText xml:space="preserve"> PAGEREF _Toc27305740 \h </w:instrText>
            </w:r>
            <w:r w:rsidR="003E1443">
              <w:rPr>
                <w:noProof/>
                <w:webHidden/>
              </w:rPr>
            </w:r>
            <w:r w:rsidR="003E1443">
              <w:rPr>
                <w:noProof/>
                <w:webHidden/>
              </w:rPr>
              <w:fldChar w:fldCharType="separate"/>
            </w:r>
            <w:r w:rsidR="003E1443">
              <w:rPr>
                <w:noProof/>
                <w:webHidden/>
              </w:rPr>
              <w:t>11</w:t>
            </w:r>
            <w:r w:rsidR="003E1443">
              <w:rPr>
                <w:noProof/>
                <w:webHidden/>
              </w:rPr>
              <w:fldChar w:fldCharType="end"/>
            </w:r>
          </w:hyperlink>
        </w:p>
        <w:p w14:paraId="4BA1B632" w14:textId="7565B039" w:rsidR="003E1443" w:rsidRDefault="00EB046F">
          <w:pPr>
            <w:pStyle w:val="TOC2"/>
            <w:tabs>
              <w:tab w:val="left" w:pos="1320"/>
              <w:tab w:val="right" w:leader="dot" w:pos="10070"/>
            </w:tabs>
            <w:rPr>
              <w:rFonts w:eastAsiaTheme="minorEastAsia"/>
              <w:noProof/>
              <w:kern w:val="0"/>
              <w:sz w:val="22"/>
              <w14:ligatures w14:val="none"/>
            </w:rPr>
          </w:pPr>
          <w:hyperlink w:anchor="_Toc27305741" w:history="1">
            <w:r w:rsidR="003E1443" w:rsidRPr="007452C5">
              <w:rPr>
                <w:rStyle w:val="Hyperlink"/>
                <w:noProof/>
              </w:rPr>
              <w:t>Step 10a</w:t>
            </w:r>
            <w:r w:rsidR="003E1443">
              <w:rPr>
                <w:rFonts w:eastAsiaTheme="minorEastAsia"/>
                <w:noProof/>
                <w:kern w:val="0"/>
                <w:sz w:val="22"/>
                <w14:ligatures w14:val="none"/>
              </w:rPr>
              <w:tab/>
            </w:r>
            <w:r w:rsidR="003E1443" w:rsidRPr="007452C5">
              <w:rPr>
                <w:rStyle w:val="Hyperlink"/>
                <w:noProof/>
              </w:rPr>
              <w:t>Sch A Medical</w:t>
            </w:r>
            <w:r w:rsidR="003E1443">
              <w:rPr>
                <w:noProof/>
                <w:webHidden/>
              </w:rPr>
              <w:tab/>
            </w:r>
            <w:r w:rsidR="003E1443">
              <w:rPr>
                <w:noProof/>
                <w:webHidden/>
              </w:rPr>
              <w:fldChar w:fldCharType="begin"/>
            </w:r>
            <w:r w:rsidR="003E1443">
              <w:rPr>
                <w:noProof/>
                <w:webHidden/>
              </w:rPr>
              <w:instrText xml:space="preserve"> PAGEREF _Toc27305741 \h </w:instrText>
            </w:r>
            <w:r w:rsidR="003E1443">
              <w:rPr>
                <w:noProof/>
                <w:webHidden/>
              </w:rPr>
            </w:r>
            <w:r w:rsidR="003E1443">
              <w:rPr>
                <w:noProof/>
                <w:webHidden/>
              </w:rPr>
              <w:fldChar w:fldCharType="separate"/>
            </w:r>
            <w:r w:rsidR="003E1443">
              <w:rPr>
                <w:noProof/>
                <w:webHidden/>
              </w:rPr>
              <w:t>11</w:t>
            </w:r>
            <w:r w:rsidR="003E1443">
              <w:rPr>
                <w:noProof/>
                <w:webHidden/>
              </w:rPr>
              <w:fldChar w:fldCharType="end"/>
            </w:r>
          </w:hyperlink>
        </w:p>
        <w:p w14:paraId="15D784D7" w14:textId="518DDC37" w:rsidR="003E1443" w:rsidRDefault="00EB046F">
          <w:pPr>
            <w:pStyle w:val="TOC2"/>
            <w:tabs>
              <w:tab w:val="left" w:pos="1320"/>
              <w:tab w:val="right" w:leader="dot" w:pos="10070"/>
            </w:tabs>
            <w:rPr>
              <w:rFonts w:eastAsiaTheme="minorEastAsia"/>
              <w:noProof/>
              <w:kern w:val="0"/>
              <w:sz w:val="22"/>
              <w14:ligatures w14:val="none"/>
            </w:rPr>
          </w:pPr>
          <w:hyperlink w:anchor="_Toc27305742" w:history="1">
            <w:r w:rsidR="003E1443" w:rsidRPr="007452C5">
              <w:rPr>
                <w:rStyle w:val="Hyperlink"/>
                <w:noProof/>
              </w:rPr>
              <w:t>Step 10b</w:t>
            </w:r>
            <w:r w:rsidR="003E1443">
              <w:rPr>
                <w:rFonts w:eastAsiaTheme="minorEastAsia"/>
                <w:noProof/>
                <w:kern w:val="0"/>
                <w:sz w:val="22"/>
                <w14:ligatures w14:val="none"/>
              </w:rPr>
              <w:tab/>
            </w:r>
            <w:r w:rsidR="003E1443" w:rsidRPr="007452C5">
              <w:rPr>
                <w:rStyle w:val="Hyperlink"/>
                <w:noProof/>
              </w:rPr>
              <w:t>Sch C Health Insurance</w:t>
            </w:r>
            <w:r w:rsidR="003E1443">
              <w:rPr>
                <w:noProof/>
                <w:webHidden/>
              </w:rPr>
              <w:tab/>
            </w:r>
            <w:r w:rsidR="003E1443">
              <w:rPr>
                <w:noProof/>
                <w:webHidden/>
              </w:rPr>
              <w:fldChar w:fldCharType="begin"/>
            </w:r>
            <w:r w:rsidR="003E1443">
              <w:rPr>
                <w:noProof/>
                <w:webHidden/>
              </w:rPr>
              <w:instrText xml:space="preserve"> PAGEREF _Toc27305742 \h </w:instrText>
            </w:r>
            <w:r w:rsidR="003E1443">
              <w:rPr>
                <w:noProof/>
                <w:webHidden/>
              </w:rPr>
            </w:r>
            <w:r w:rsidR="003E1443">
              <w:rPr>
                <w:noProof/>
                <w:webHidden/>
              </w:rPr>
              <w:fldChar w:fldCharType="separate"/>
            </w:r>
            <w:r w:rsidR="003E1443">
              <w:rPr>
                <w:noProof/>
                <w:webHidden/>
              </w:rPr>
              <w:t>12</w:t>
            </w:r>
            <w:r w:rsidR="003E1443">
              <w:rPr>
                <w:noProof/>
                <w:webHidden/>
              </w:rPr>
              <w:fldChar w:fldCharType="end"/>
            </w:r>
          </w:hyperlink>
        </w:p>
        <w:p w14:paraId="080FFC6F" w14:textId="48B23CAF" w:rsidR="003E1443" w:rsidRDefault="00EB046F">
          <w:pPr>
            <w:pStyle w:val="TOC1"/>
            <w:rPr>
              <w:rFonts w:eastAsiaTheme="minorEastAsia"/>
              <w:noProof/>
              <w:kern w:val="0"/>
              <w:sz w:val="22"/>
              <w14:ligatures w14:val="none"/>
            </w:rPr>
          </w:pPr>
          <w:hyperlink w:anchor="_Toc27305743" w:history="1">
            <w:r w:rsidR="003E1443" w:rsidRPr="007452C5">
              <w:rPr>
                <w:rStyle w:val="Hyperlink"/>
                <w:noProof/>
              </w:rPr>
              <w:t>Step 11</w:t>
            </w:r>
            <w:r w:rsidR="003E1443">
              <w:rPr>
                <w:rFonts w:eastAsiaTheme="minorEastAsia"/>
                <w:noProof/>
                <w:kern w:val="0"/>
                <w:sz w:val="22"/>
                <w14:ligatures w14:val="none"/>
              </w:rPr>
              <w:tab/>
            </w:r>
            <w:r w:rsidR="003E1443" w:rsidRPr="007452C5">
              <w:rPr>
                <w:rStyle w:val="Hyperlink"/>
                <w:noProof/>
              </w:rPr>
              <w:t>5329</w:t>
            </w:r>
            <w:r w:rsidR="003E1443">
              <w:rPr>
                <w:noProof/>
                <w:webHidden/>
              </w:rPr>
              <w:tab/>
            </w:r>
            <w:r w:rsidR="003E1443">
              <w:rPr>
                <w:noProof/>
                <w:webHidden/>
              </w:rPr>
              <w:fldChar w:fldCharType="begin"/>
            </w:r>
            <w:r w:rsidR="003E1443">
              <w:rPr>
                <w:noProof/>
                <w:webHidden/>
              </w:rPr>
              <w:instrText xml:space="preserve"> PAGEREF _Toc27305743 \h </w:instrText>
            </w:r>
            <w:r w:rsidR="003E1443">
              <w:rPr>
                <w:noProof/>
                <w:webHidden/>
              </w:rPr>
            </w:r>
            <w:r w:rsidR="003E1443">
              <w:rPr>
                <w:noProof/>
                <w:webHidden/>
              </w:rPr>
              <w:fldChar w:fldCharType="separate"/>
            </w:r>
            <w:r w:rsidR="003E1443">
              <w:rPr>
                <w:noProof/>
                <w:webHidden/>
              </w:rPr>
              <w:t>12</w:t>
            </w:r>
            <w:r w:rsidR="003E1443">
              <w:rPr>
                <w:noProof/>
                <w:webHidden/>
              </w:rPr>
              <w:fldChar w:fldCharType="end"/>
            </w:r>
          </w:hyperlink>
        </w:p>
        <w:p w14:paraId="6853D702" w14:textId="39B018D7" w:rsidR="003E1443" w:rsidRDefault="00EB046F">
          <w:pPr>
            <w:pStyle w:val="TOC1"/>
            <w:rPr>
              <w:rFonts w:eastAsiaTheme="minorEastAsia"/>
              <w:noProof/>
              <w:kern w:val="0"/>
              <w:sz w:val="22"/>
              <w14:ligatures w14:val="none"/>
            </w:rPr>
          </w:pPr>
          <w:hyperlink w:anchor="_Toc27305744" w:history="1">
            <w:r w:rsidR="003E1443" w:rsidRPr="007452C5">
              <w:rPr>
                <w:rStyle w:val="Hyperlink"/>
                <w:noProof/>
              </w:rPr>
              <w:t>Step 12</w:t>
            </w:r>
            <w:r w:rsidR="003E1443">
              <w:rPr>
                <w:rFonts w:eastAsiaTheme="minorEastAsia"/>
                <w:noProof/>
                <w:kern w:val="0"/>
                <w:sz w:val="22"/>
                <w14:ligatures w14:val="none"/>
              </w:rPr>
              <w:tab/>
            </w:r>
            <w:r w:rsidR="003E1443" w:rsidRPr="007452C5">
              <w:rPr>
                <w:rStyle w:val="Hyperlink"/>
                <w:noProof/>
              </w:rPr>
              <w:t>Child Care Credit</w:t>
            </w:r>
            <w:r w:rsidR="003E1443">
              <w:rPr>
                <w:noProof/>
                <w:webHidden/>
              </w:rPr>
              <w:tab/>
            </w:r>
            <w:r w:rsidR="003E1443">
              <w:rPr>
                <w:noProof/>
                <w:webHidden/>
              </w:rPr>
              <w:fldChar w:fldCharType="begin"/>
            </w:r>
            <w:r w:rsidR="003E1443">
              <w:rPr>
                <w:noProof/>
                <w:webHidden/>
              </w:rPr>
              <w:instrText xml:space="preserve"> PAGEREF _Toc27305744 \h </w:instrText>
            </w:r>
            <w:r w:rsidR="003E1443">
              <w:rPr>
                <w:noProof/>
                <w:webHidden/>
              </w:rPr>
            </w:r>
            <w:r w:rsidR="003E1443">
              <w:rPr>
                <w:noProof/>
                <w:webHidden/>
              </w:rPr>
              <w:fldChar w:fldCharType="separate"/>
            </w:r>
            <w:r w:rsidR="003E1443">
              <w:rPr>
                <w:noProof/>
                <w:webHidden/>
              </w:rPr>
              <w:t>12</w:t>
            </w:r>
            <w:r w:rsidR="003E1443">
              <w:rPr>
                <w:noProof/>
                <w:webHidden/>
              </w:rPr>
              <w:fldChar w:fldCharType="end"/>
            </w:r>
          </w:hyperlink>
        </w:p>
        <w:p w14:paraId="736C59C4" w14:textId="0811FCB1" w:rsidR="003E1443" w:rsidRDefault="00EB046F">
          <w:pPr>
            <w:pStyle w:val="TOC1"/>
            <w:rPr>
              <w:rFonts w:eastAsiaTheme="minorEastAsia"/>
              <w:noProof/>
              <w:kern w:val="0"/>
              <w:sz w:val="22"/>
              <w14:ligatures w14:val="none"/>
            </w:rPr>
          </w:pPr>
          <w:hyperlink w:anchor="_Toc27305745" w:history="1">
            <w:r w:rsidR="003E1443" w:rsidRPr="007452C5">
              <w:rPr>
                <w:rStyle w:val="Hyperlink"/>
                <w:noProof/>
              </w:rPr>
              <w:t>Step 13</w:t>
            </w:r>
            <w:r w:rsidR="003E1443">
              <w:rPr>
                <w:rFonts w:eastAsiaTheme="minorEastAsia"/>
                <w:noProof/>
                <w:kern w:val="0"/>
                <w:sz w:val="22"/>
                <w14:ligatures w14:val="none"/>
              </w:rPr>
              <w:tab/>
            </w:r>
            <w:r w:rsidR="003E1443" w:rsidRPr="007452C5">
              <w:rPr>
                <w:rStyle w:val="Hyperlink"/>
                <w:noProof/>
              </w:rPr>
              <w:t>Health Insurance</w:t>
            </w:r>
            <w:r w:rsidR="003E1443">
              <w:rPr>
                <w:noProof/>
                <w:webHidden/>
              </w:rPr>
              <w:tab/>
            </w:r>
            <w:r w:rsidR="003E1443">
              <w:rPr>
                <w:noProof/>
                <w:webHidden/>
              </w:rPr>
              <w:fldChar w:fldCharType="begin"/>
            </w:r>
            <w:r w:rsidR="003E1443">
              <w:rPr>
                <w:noProof/>
                <w:webHidden/>
              </w:rPr>
              <w:instrText xml:space="preserve"> PAGEREF _Toc27305745 \h </w:instrText>
            </w:r>
            <w:r w:rsidR="003E1443">
              <w:rPr>
                <w:noProof/>
                <w:webHidden/>
              </w:rPr>
            </w:r>
            <w:r w:rsidR="003E1443">
              <w:rPr>
                <w:noProof/>
                <w:webHidden/>
              </w:rPr>
              <w:fldChar w:fldCharType="separate"/>
            </w:r>
            <w:r w:rsidR="003E1443">
              <w:rPr>
                <w:noProof/>
                <w:webHidden/>
              </w:rPr>
              <w:t>12</w:t>
            </w:r>
            <w:r w:rsidR="003E1443">
              <w:rPr>
                <w:noProof/>
                <w:webHidden/>
              </w:rPr>
              <w:fldChar w:fldCharType="end"/>
            </w:r>
          </w:hyperlink>
        </w:p>
        <w:p w14:paraId="1EBC9F94" w14:textId="2390D073" w:rsidR="003E1443" w:rsidRDefault="00EB046F">
          <w:pPr>
            <w:pStyle w:val="TOC1"/>
            <w:rPr>
              <w:rFonts w:eastAsiaTheme="minorEastAsia"/>
              <w:noProof/>
              <w:kern w:val="0"/>
              <w:sz w:val="22"/>
              <w14:ligatures w14:val="none"/>
            </w:rPr>
          </w:pPr>
          <w:hyperlink w:anchor="_Toc27305746" w:history="1">
            <w:r w:rsidR="003E1443" w:rsidRPr="007452C5">
              <w:rPr>
                <w:rStyle w:val="Hyperlink"/>
                <w:noProof/>
              </w:rPr>
              <w:t>State Section (New Jersey)</w:t>
            </w:r>
            <w:r w:rsidR="003E1443">
              <w:rPr>
                <w:noProof/>
                <w:webHidden/>
              </w:rPr>
              <w:tab/>
            </w:r>
            <w:r w:rsidR="003E1443">
              <w:rPr>
                <w:noProof/>
                <w:webHidden/>
              </w:rPr>
              <w:fldChar w:fldCharType="begin"/>
            </w:r>
            <w:r w:rsidR="003E1443">
              <w:rPr>
                <w:noProof/>
                <w:webHidden/>
              </w:rPr>
              <w:instrText xml:space="preserve"> PAGEREF _Toc27305746 \h </w:instrText>
            </w:r>
            <w:r w:rsidR="003E1443">
              <w:rPr>
                <w:noProof/>
                <w:webHidden/>
              </w:rPr>
            </w:r>
            <w:r w:rsidR="003E1443">
              <w:rPr>
                <w:noProof/>
                <w:webHidden/>
              </w:rPr>
              <w:fldChar w:fldCharType="separate"/>
            </w:r>
            <w:r w:rsidR="003E1443">
              <w:rPr>
                <w:noProof/>
                <w:webHidden/>
              </w:rPr>
              <w:t>13</w:t>
            </w:r>
            <w:r w:rsidR="003E1443">
              <w:rPr>
                <w:noProof/>
                <w:webHidden/>
              </w:rPr>
              <w:fldChar w:fldCharType="end"/>
            </w:r>
          </w:hyperlink>
        </w:p>
        <w:p w14:paraId="4542AF7B" w14:textId="51B78C60" w:rsidR="003E1443" w:rsidRDefault="00EB046F">
          <w:pPr>
            <w:pStyle w:val="TOC2"/>
            <w:tabs>
              <w:tab w:val="left" w:pos="1320"/>
              <w:tab w:val="right" w:leader="dot" w:pos="10070"/>
            </w:tabs>
            <w:rPr>
              <w:rFonts w:eastAsiaTheme="minorEastAsia"/>
              <w:noProof/>
              <w:kern w:val="0"/>
              <w:sz w:val="22"/>
              <w14:ligatures w14:val="none"/>
            </w:rPr>
          </w:pPr>
          <w:hyperlink w:anchor="_Toc27305747" w:history="1">
            <w:r w:rsidR="003E1443" w:rsidRPr="007452C5">
              <w:rPr>
                <w:rStyle w:val="Hyperlink"/>
                <w:noProof/>
              </w:rPr>
              <w:t>Step 14a</w:t>
            </w:r>
            <w:r w:rsidR="003E1443">
              <w:rPr>
                <w:rFonts w:eastAsiaTheme="minorEastAsia"/>
                <w:noProof/>
                <w:kern w:val="0"/>
                <w:sz w:val="22"/>
                <w14:ligatures w14:val="none"/>
              </w:rPr>
              <w:tab/>
            </w:r>
            <w:r w:rsidR="003E1443" w:rsidRPr="007452C5">
              <w:rPr>
                <w:rStyle w:val="Hyperlink"/>
                <w:noProof/>
              </w:rPr>
              <w:t>NJ Checklist – Basic Information</w:t>
            </w:r>
            <w:r w:rsidR="003E1443">
              <w:rPr>
                <w:noProof/>
                <w:webHidden/>
              </w:rPr>
              <w:tab/>
            </w:r>
            <w:r w:rsidR="003E1443">
              <w:rPr>
                <w:noProof/>
                <w:webHidden/>
              </w:rPr>
              <w:fldChar w:fldCharType="begin"/>
            </w:r>
            <w:r w:rsidR="003E1443">
              <w:rPr>
                <w:noProof/>
                <w:webHidden/>
              </w:rPr>
              <w:instrText xml:space="preserve"> PAGEREF _Toc27305747 \h </w:instrText>
            </w:r>
            <w:r w:rsidR="003E1443">
              <w:rPr>
                <w:noProof/>
                <w:webHidden/>
              </w:rPr>
            </w:r>
            <w:r w:rsidR="003E1443">
              <w:rPr>
                <w:noProof/>
                <w:webHidden/>
              </w:rPr>
              <w:fldChar w:fldCharType="separate"/>
            </w:r>
            <w:r w:rsidR="003E1443">
              <w:rPr>
                <w:noProof/>
                <w:webHidden/>
              </w:rPr>
              <w:t>13</w:t>
            </w:r>
            <w:r w:rsidR="003E1443">
              <w:rPr>
                <w:noProof/>
                <w:webHidden/>
              </w:rPr>
              <w:fldChar w:fldCharType="end"/>
            </w:r>
          </w:hyperlink>
        </w:p>
        <w:p w14:paraId="2A52DCCC" w14:textId="15142253" w:rsidR="003E1443" w:rsidRDefault="00EB046F">
          <w:pPr>
            <w:pStyle w:val="TOC2"/>
            <w:tabs>
              <w:tab w:val="left" w:pos="1320"/>
              <w:tab w:val="right" w:leader="dot" w:pos="10070"/>
            </w:tabs>
            <w:rPr>
              <w:rFonts w:eastAsiaTheme="minorEastAsia"/>
              <w:noProof/>
              <w:kern w:val="0"/>
              <w:sz w:val="22"/>
              <w14:ligatures w14:val="none"/>
            </w:rPr>
          </w:pPr>
          <w:hyperlink w:anchor="_Toc27305748" w:history="1">
            <w:r w:rsidR="003E1443" w:rsidRPr="007452C5">
              <w:rPr>
                <w:rStyle w:val="Hyperlink"/>
                <w:noProof/>
              </w:rPr>
              <w:t>Step 14b</w:t>
            </w:r>
            <w:r w:rsidR="003E1443">
              <w:rPr>
                <w:rFonts w:eastAsiaTheme="minorEastAsia"/>
                <w:noProof/>
                <w:kern w:val="0"/>
                <w:sz w:val="22"/>
                <w14:ligatures w14:val="none"/>
              </w:rPr>
              <w:tab/>
            </w:r>
            <w:r w:rsidR="003E1443" w:rsidRPr="007452C5">
              <w:rPr>
                <w:rStyle w:val="Hyperlink"/>
                <w:noProof/>
              </w:rPr>
              <w:t>NJ Checklist – Income Subject to Tax</w:t>
            </w:r>
            <w:r w:rsidR="003E1443">
              <w:rPr>
                <w:noProof/>
                <w:webHidden/>
              </w:rPr>
              <w:tab/>
            </w:r>
            <w:r w:rsidR="003E1443">
              <w:rPr>
                <w:noProof/>
                <w:webHidden/>
              </w:rPr>
              <w:fldChar w:fldCharType="begin"/>
            </w:r>
            <w:r w:rsidR="003E1443">
              <w:rPr>
                <w:noProof/>
                <w:webHidden/>
              </w:rPr>
              <w:instrText xml:space="preserve"> PAGEREF _Toc27305748 \h </w:instrText>
            </w:r>
            <w:r w:rsidR="003E1443">
              <w:rPr>
                <w:noProof/>
                <w:webHidden/>
              </w:rPr>
            </w:r>
            <w:r w:rsidR="003E1443">
              <w:rPr>
                <w:noProof/>
                <w:webHidden/>
              </w:rPr>
              <w:fldChar w:fldCharType="separate"/>
            </w:r>
            <w:r w:rsidR="003E1443">
              <w:rPr>
                <w:noProof/>
                <w:webHidden/>
              </w:rPr>
              <w:t>13</w:t>
            </w:r>
            <w:r w:rsidR="003E1443">
              <w:rPr>
                <w:noProof/>
                <w:webHidden/>
              </w:rPr>
              <w:fldChar w:fldCharType="end"/>
            </w:r>
          </w:hyperlink>
        </w:p>
        <w:p w14:paraId="47ED5327" w14:textId="4EE57AC1" w:rsidR="003E1443" w:rsidRDefault="00EB046F">
          <w:pPr>
            <w:pStyle w:val="TOC2"/>
            <w:tabs>
              <w:tab w:val="left" w:pos="1320"/>
              <w:tab w:val="right" w:leader="dot" w:pos="10070"/>
            </w:tabs>
            <w:rPr>
              <w:rFonts w:eastAsiaTheme="minorEastAsia"/>
              <w:noProof/>
              <w:kern w:val="0"/>
              <w:sz w:val="22"/>
              <w14:ligatures w14:val="none"/>
            </w:rPr>
          </w:pPr>
          <w:hyperlink w:anchor="_Toc27305749" w:history="1">
            <w:r w:rsidR="003E1443" w:rsidRPr="007452C5">
              <w:rPr>
                <w:rStyle w:val="Hyperlink"/>
                <w:noProof/>
              </w:rPr>
              <w:t>Step 14c</w:t>
            </w:r>
            <w:r w:rsidR="003E1443">
              <w:rPr>
                <w:rFonts w:eastAsiaTheme="minorEastAsia"/>
                <w:noProof/>
                <w:kern w:val="0"/>
                <w:sz w:val="22"/>
                <w14:ligatures w14:val="none"/>
              </w:rPr>
              <w:tab/>
            </w:r>
            <w:r w:rsidR="003E1443" w:rsidRPr="007452C5">
              <w:rPr>
                <w:rStyle w:val="Hyperlink"/>
                <w:noProof/>
              </w:rPr>
              <w:t>NJ Checklist – Subtractions from Income</w:t>
            </w:r>
            <w:r w:rsidR="003E1443">
              <w:rPr>
                <w:noProof/>
                <w:webHidden/>
              </w:rPr>
              <w:tab/>
            </w:r>
            <w:r w:rsidR="003E1443">
              <w:rPr>
                <w:noProof/>
                <w:webHidden/>
              </w:rPr>
              <w:fldChar w:fldCharType="begin"/>
            </w:r>
            <w:r w:rsidR="003E1443">
              <w:rPr>
                <w:noProof/>
                <w:webHidden/>
              </w:rPr>
              <w:instrText xml:space="preserve"> PAGEREF _Toc27305749 \h </w:instrText>
            </w:r>
            <w:r w:rsidR="003E1443">
              <w:rPr>
                <w:noProof/>
                <w:webHidden/>
              </w:rPr>
            </w:r>
            <w:r w:rsidR="003E1443">
              <w:rPr>
                <w:noProof/>
                <w:webHidden/>
              </w:rPr>
              <w:fldChar w:fldCharType="separate"/>
            </w:r>
            <w:r w:rsidR="003E1443">
              <w:rPr>
                <w:noProof/>
                <w:webHidden/>
              </w:rPr>
              <w:t>13</w:t>
            </w:r>
            <w:r w:rsidR="003E1443">
              <w:rPr>
                <w:noProof/>
                <w:webHidden/>
              </w:rPr>
              <w:fldChar w:fldCharType="end"/>
            </w:r>
          </w:hyperlink>
        </w:p>
        <w:p w14:paraId="769BDF39" w14:textId="4E5FD78D" w:rsidR="003E1443" w:rsidRDefault="00EB046F">
          <w:pPr>
            <w:pStyle w:val="TOC2"/>
            <w:tabs>
              <w:tab w:val="left" w:pos="1320"/>
              <w:tab w:val="right" w:leader="dot" w:pos="10070"/>
            </w:tabs>
            <w:rPr>
              <w:rFonts w:eastAsiaTheme="minorEastAsia"/>
              <w:noProof/>
              <w:kern w:val="0"/>
              <w:sz w:val="22"/>
              <w14:ligatures w14:val="none"/>
            </w:rPr>
          </w:pPr>
          <w:hyperlink w:anchor="_Toc27305750" w:history="1">
            <w:r w:rsidR="003E1443" w:rsidRPr="007452C5">
              <w:rPr>
                <w:rStyle w:val="Hyperlink"/>
                <w:noProof/>
              </w:rPr>
              <w:t>Step 14d</w:t>
            </w:r>
            <w:r w:rsidR="003E1443">
              <w:rPr>
                <w:rFonts w:eastAsiaTheme="minorEastAsia"/>
                <w:noProof/>
                <w:kern w:val="0"/>
                <w:sz w:val="22"/>
                <w14:ligatures w14:val="none"/>
              </w:rPr>
              <w:tab/>
            </w:r>
            <w:r w:rsidR="003E1443" w:rsidRPr="007452C5">
              <w:rPr>
                <w:rStyle w:val="Hyperlink"/>
                <w:noProof/>
              </w:rPr>
              <w:t>NJ Checklist – Credits</w:t>
            </w:r>
            <w:r w:rsidR="003E1443">
              <w:rPr>
                <w:noProof/>
                <w:webHidden/>
              </w:rPr>
              <w:tab/>
            </w:r>
            <w:r w:rsidR="003E1443">
              <w:rPr>
                <w:noProof/>
                <w:webHidden/>
              </w:rPr>
              <w:fldChar w:fldCharType="begin"/>
            </w:r>
            <w:r w:rsidR="003E1443">
              <w:rPr>
                <w:noProof/>
                <w:webHidden/>
              </w:rPr>
              <w:instrText xml:space="preserve"> PAGEREF _Toc27305750 \h </w:instrText>
            </w:r>
            <w:r w:rsidR="003E1443">
              <w:rPr>
                <w:noProof/>
                <w:webHidden/>
              </w:rPr>
            </w:r>
            <w:r w:rsidR="003E1443">
              <w:rPr>
                <w:noProof/>
                <w:webHidden/>
              </w:rPr>
              <w:fldChar w:fldCharType="separate"/>
            </w:r>
            <w:r w:rsidR="003E1443">
              <w:rPr>
                <w:noProof/>
                <w:webHidden/>
              </w:rPr>
              <w:t>13</w:t>
            </w:r>
            <w:r w:rsidR="003E1443">
              <w:rPr>
                <w:noProof/>
                <w:webHidden/>
              </w:rPr>
              <w:fldChar w:fldCharType="end"/>
            </w:r>
          </w:hyperlink>
        </w:p>
        <w:p w14:paraId="54CF88AA" w14:textId="27AC1782" w:rsidR="003E1443" w:rsidRDefault="00EB046F">
          <w:pPr>
            <w:pStyle w:val="TOC2"/>
            <w:tabs>
              <w:tab w:val="left" w:pos="1320"/>
              <w:tab w:val="right" w:leader="dot" w:pos="10070"/>
            </w:tabs>
            <w:rPr>
              <w:rFonts w:eastAsiaTheme="minorEastAsia"/>
              <w:noProof/>
              <w:kern w:val="0"/>
              <w:sz w:val="22"/>
              <w14:ligatures w14:val="none"/>
            </w:rPr>
          </w:pPr>
          <w:hyperlink w:anchor="_Toc27305751" w:history="1">
            <w:r w:rsidR="003E1443" w:rsidRPr="007452C5">
              <w:rPr>
                <w:rStyle w:val="Hyperlink"/>
                <w:noProof/>
              </w:rPr>
              <w:t>Step 14e</w:t>
            </w:r>
            <w:r w:rsidR="003E1443">
              <w:rPr>
                <w:rFonts w:eastAsiaTheme="minorEastAsia"/>
                <w:noProof/>
                <w:kern w:val="0"/>
                <w:sz w:val="22"/>
                <w14:ligatures w14:val="none"/>
              </w:rPr>
              <w:tab/>
            </w:r>
            <w:r w:rsidR="003E1443" w:rsidRPr="007452C5">
              <w:rPr>
                <w:rStyle w:val="Hyperlink"/>
                <w:noProof/>
              </w:rPr>
              <w:t>NJ Checklist – Tax</w:t>
            </w:r>
            <w:r w:rsidR="003E1443">
              <w:rPr>
                <w:noProof/>
                <w:webHidden/>
              </w:rPr>
              <w:tab/>
            </w:r>
            <w:r w:rsidR="003E1443">
              <w:rPr>
                <w:noProof/>
                <w:webHidden/>
              </w:rPr>
              <w:fldChar w:fldCharType="begin"/>
            </w:r>
            <w:r w:rsidR="003E1443">
              <w:rPr>
                <w:noProof/>
                <w:webHidden/>
              </w:rPr>
              <w:instrText xml:space="preserve"> PAGEREF _Toc27305751 \h </w:instrText>
            </w:r>
            <w:r w:rsidR="003E1443">
              <w:rPr>
                <w:noProof/>
                <w:webHidden/>
              </w:rPr>
            </w:r>
            <w:r w:rsidR="003E1443">
              <w:rPr>
                <w:noProof/>
                <w:webHidden/>
              </w:rPr>
              <w:fldChar w:fldCharType="separate"/>
            </w:r>
            <w:r w:rsidR="003E1443">
              <w:rPr>
                <w:noProof/>
                <w:webHidden/>
              </w:rPr>
              <w:t>13</w:t>
            </w:r>
            <w:r w:rsidR="003E1443">
              <w:rPr>
                <w:noProof/>
                <w:webHidden/>
              </w:rPr>
              <w:fldChar w:fldCharType="end"/>
            </w:r>
          </w:hyperlink>
        </w:p>
        <w:p w14:paraId="38BABE72" w14:textId="3C027868" w:rsidR="003E1443" w:rsidRDefault="00EB046F">
          <w:pPr>
            <w:pStyle w:val="TOC2"/>
            <w:tabs>
              <w:tab w:val="left" w:pos="1320"/>
              <w:tab w:val="right" w:leader="dot" w:pos="10070"/>
            </w:tabs>
            <w:rPr>
              <w:rFonts w:eastAsiaTheme="minorEastAsia"/>
              <w:noProof/>
              <w:kern w:val="0"/>
              <w:sz w:val="22"/>
              <w14:ligatures w14:val="none"/>
            </w:rPr>
          </w:pPr>
          <w:hyperlink w:anchor="_Toc27305752" w:history="1">
            <w:r w:rsidR="003E1443" w:rsidRPr="007452C5">
              <w:rPr>
                <w:rStyle w:val="Hyperlink"/>
                <w:noProof/>
              </w:rPr>
              <w:t>Step 14f</w:t>
            </w:r>
            <w:r w:rsidR="003E1443">
              <w:rPr>
                <w:rFonts w:eastAsiaTheme="minorEastAsia"/>
                <w:noProof/>
                <w:kern w:val="0"/>
                <w:sz w:val="22"/>
                <w14:ligatures w14:val="none"/>
              </w:rPr>
              <w:tab/>
            </w:r>
            <w:r w:rsidR="003E1443" w:rsidRPr="007452C5">
              <w:rPr>
                <w:rStyle w:val="Hyperlink"/>
                <w:noProof/>
              </w:rPr>
              <w:t>NJ Checklist – Payments</w:t>
            </w:r>
            <w:r w:rsidR="003E1443">
              <w:rPr>
                <w:noProof/>
                <w:webHidden/>
              </w:rPr>
              <w:tab/>
            </w:r>
            <w:r w:rsidR="003E1443">
              <w:rPr>
                <w:noProof/>
                <w:webHidden/>
              </w:rPr>
              <w:fldChar w:fldCharType="begin"/>
            </w:r>
            <w:r w:rsidR="003E1443">
              <w:rPr>
                <w:noProof/>
                <w:webHidden/>
              </w:rPr>
              <w:instrText xml:space="preserve"> PAGEREF _Toc27305752 \h </w:instrText>
            </w:r>
            <w:r w:rsidR="003E1443">
              <w:rPr>
                <w:noProof/>
                <w:webHidden/>
              </w:rPr>
            </w:r>
            <w:r w:rsidR="003E1443">
              <w:rPr>
                <w:noProof/>
                <w:webHidden/>
              </w:rPr>
              <w:fldChar w:fldCharType="separate"/>
            </w:r>
            <w:r w:rsidR="003E1443">
              <w:rPr>
                <w:noProof/>
                <w:webHidden/>
              </w:rPr>
              <w:t>13</w:t>
            </w:r>
            <w:r w:rsidR="003E1443">
              <w:rPr>
                <w:noProof/>
                <w:webHidden/>
              </w:rPr>
              <w:fldChar w:fldCharType="end"/>
            </w:r>
          </w:hyperlink>
        </w:p>
        <w:p w14:paraId="6F28E956" w14:textId="4B2D7C84" w:rsidR="003E1443" w:rsidRDefault="00EB046F">
          <w:pPr>
            <w:pStyle w:val="TOC2"/>
            <w:tabs>
              <w:tab w:val="left" w:pos="1320"/>
              <w:tab w:val="right" w:leader="dot" w:pos="10070"/>
            </w:tabs>
            <w:rPr>
              <w:rFonts w:eastAsiaTheme="minorEastAsia"/>
              <w:noProof/>
              <w:kern w:val="0"/>
              <w:sz w:val="22"/>
              <w14:ligatures w14:val="none"/>
            </w:rPr>
          </w:pPr>
          <w:hyperlink w:anchor="_Toc27305753" w:history="1">
            <w:r w:rsidR="003E1443" w:rsidRPr="007452C5">
              <w:rPr>
                <w:rStyle w:val="Hyperlink"/>
                <w:noProof/>
              </w:rPr>
              <w:t>Step 14g</w:t>
            </w:r>
            <w:r w:rsidR="003E1443">
              <w:rPr>
                <w:rFonts w:eastAsiaTheme="minorEastAsia"/>
                <w:noProof/>
                <w:kern w:val="0"/>
                <w:sz w:val="22"/>
                <w14:ligatures w14:val="none"/>
              </w:rPr>
              <w:tab/>
            </w:r>
            <w:r w:rsidR="003E1443" w:rsidRPr="007452C5">
              <w:rPr>
                <w:rStyle w:val="Hyperlink"/>
                <w:noProof/>
              </w:rPr>
              <w:t>NJ Checklist – Miscellaneous Forms</w:t>
            </w:r>
            <w:r w:rsidR="003E1443">
              <w:rPr>
                <w:noProof/>
                <w:webHidden/>
              </w:rPr>
              <w:tab/>
            </w:r>
            <w:r w:rsidR="003E1443">
              <w:rPr>
                <w:noProof/>
                <w:webHidden/>
              </w:rPr>
              <w:fldChar w:fldCharType="begin"/>
            </w:r>
            <w:r w:rsidR="003E1443">
              <w:rPr>
                <w:noProof/>
                <w:webHidden/>
              </w:rPr>
              <w:instrText xml:space="preserve"> PAGEREF _Toc27305753 \h </w:instrText>
            </w:r>
            <w:r w:rsidR="003E1443">
              <w:rPr>
                <w:noProof/>
                <w:webHidden/>
              </w:rPr>
            </w:r>
            <w:r w:rsidR="003E1443">
              <w:rPr>
                <w:noProof/>
                <w:webHidden/>
              </w:rPr>
              <w:fldChar w:fldCharType="separate"/>
            </w:r>
            <w:r w:rsidR="003E1443">
              <w:rPr>
                <w:noProof/>
                <w:webHidden/>
              </w:rPr>
              <w:t>13</w:t>
            </w:r>
            <w:r w:rsidR="003E1443">
              <w:rPr>
                <w:noProof/>
                <w:webHidden/>
              </w:rPr>
              <w:fldChar w:fldCharType="end"/>
            </w:r>
          </w:hyperlink>
        </w:p>
        <w:p w14:paraId="0F8C84DA" w14:textId="159A8238" w:rsidR="003E1443" w:rsidRDefault="00EB046F">
          <w:pPr>
            <w:pStyle w:val="TOC1"/>
            <w:rPr>
              <w:rFonts w:eastAsiaTheme="minorEastAsia"/>
              <w:noProof/>
              <w:kern w:val="0"/>
              <w:sz w:val="22"/>
              <w14:ligatures w14:val="none"/>
            </w:rPr>
          </w:pPr>
          <w:hyperlink w:anchor="_Toc27305754" w:history="1">
            <w:r w:rsidR="003E1443" w:rsidRPr="007452C5">
              <w:rPr>
                <w:rStyle w:val="Hyperlink"/>
                <w:noProof/>
              </w:rPr>
              <w:t>e-File Section</w:t>
            </w:r>
            <w:r w:rsidR="003E1443">
              <w:rPr>
                <w:noProof/>
                <w:webHidden/>
              </w:rPr>
              <w:tab/>
            </w:r>
            <w:r w:rsidR="003E1443">
              <w:rPr>
                <w:noProof/>
                <w:webHidden/>
              </w:rPr>
              <w:fldChar w:fldCharType="begin"/>
            </w:r>
            <w:r w:rsidR="003E1443">
              <w:rPr>
                <w:noProof/>
                <w:webHidden/>
              </w:rPr>
              <w:instrText xml:space="preserve"> PAGEREF _Toc27305754 \h </w:instrText>
            </w:r>
            <w:r w:rsidR="003E1443">
              <w:rPr>
                <w:noProof/>
                <w:webHidden/>
              </w:rPr>
            </w:r>
            <w:r w:rsidR="003E1443">
              <w:rPr>
                <w:noProof/>
                <w:webHidden/>
              </w:rPr>
              <w:fldChar w:fldCharType="separate"/>
            </w:r>
            <w:r w:rsidR="003E1443">
              <w:rPr>
                <w:noProof/>
                <w:webHidden/>
              </w:rPr>
              <w:t>14</w:t>
            </w:r>
            <w:r w:rsidR="003E1443">
              <w:rPr>
                <w:noProof/>
                <w:webHidden/>
              </w:rPr>
              <w:fldChar w:fldCharType="end"/>
            </w:r>
          </w:hyperlink>
        </w:p>
        <w:p w14:paraId="1CD1555F" w14:textId="0222CAA5" w:rsidR="003E1443" w:rsidRDefault="00EB046F">
          <w:pPr>
            <w:pStyle w:val="TOC2"/>
            <w:tabs>
              <w:tab w:val="left" w:pos="1320"/>
              <w:tab w:val="right" w:leader="dot" w:pos="10070"/>
            </w:tabs>
            <w:rPr>
              <w:rFonts w:eastAsiaTheme="minorEastAsia"/>
              <w:noProof/>
              <w:kern w:val="0"/>
              <w:sz w:val="22"/>
              <w14:ligatures w14:val="none"/>
            </w:rPr>
          </w:pPr>
          <w:hyperlink w:anchor="_Toc27305755" w:history="1">
            <w:r w:rsidR="003E1443" w:rsidRPr="007452C5">
              <w:rPr>
                <w:rStyle w:val="Hyperlink"/>
                <w:noProof/>
              </w:rPr>
              <w:t>Step 15a</w:t>
            </w:r>
            <w:r w:rsidR="003E1443">
              <w:rPr>
                <w:rFonts w:eastAsiaTheme="minorEastAsia"/>
                <w:noProof/>
                <w:kern w:val="0"/>
                <w:sz w:val="22"/>
                <w14:ligatures w14:val="none"/>
              </w:rPr>
              <w:tab/>
            </w:r>
            <w:r w:rsidR="003E1443" w:rsidRPr="007452C5">
              <w:rPr>
                <w:rStyle w:val="Hyperlink"/>
                <w:noProof/>
              </w:rPr>
              <w:t>E-File – Return Type</w:t>
            </w:r>
            <w:r w:rsidR="003E1443">
              <w:rPr>
                <w:noProof/>
                <w:webHidden/>
              </w:rPr>
              <w:tab/>
            </w:r>
            <w:r w:rsidR="003E1443">
              <w:rPr>
                <w:noProof/>
                <w:webHidden/>
              </w:rPr>
              <w:fldChar w:fldCharType="begin"/>
            </w:r>
            <w:r w:rsidR="003E1443">
              <w:rPr>
                <w:noProof/>
                <w:webHidden/>
              </w:rPr>
              <w:instrText xml:space="preserve"> PAGEREF _Toc27305755 \h </w:instrText>
            </w:r>
            <w:r w:rsidR="003E1443">
              <w:rPr>
                <w:noProof/>
                <w:webHidden/>
              </w:rPr>
            </w:r>
            <w:r w:rsidR="003E1443">
              <w:rPr>
                <w:noProof/>
                <w:webHidden/>
              </w:rPr>
              <w:fldChar w:fldCharType="separate"/>
            </w:r>
            <w:r w:rsidR="003E1443">
              <w:rPr>
                <w:noProof/>
                <w:webHidden/>
              </w:rPr>
              <w:t>14</w:t>
            </w:r>
            <w:r w:rsidR="003E1443">
              <w:rPr>
                <w:noProof/>
                <w:webHidden/>
              </w:rPr>
              <w:fldChar w:fldCharType="end"/>
            </w:r>
          </w:hyperlink>
        </w:p>
        <w:p w14:paraId="25C4DD81" w14:textId="0D19D890" w:rsidR="003E1443" w:rsidRDefault="00EB046F">
          <w:pPr>
            <w:pStyle w:val="TOC2"/>
            <w:tabs>
              <w:tab w:val="left" w:pos="1320"/>
              <w:tab w:val="right" w:leader="dot" w:pos="10070"/>
            </w:tabs>
            <w:rPr>
              <w:rFonts w:eastAsiaTheme="minorEastAsia"/>
              <w:noProof/>
              <w:kern w:val="0"/>
              <w:sz w:val="22"/>
              <w14:ligatures w14:val="none"/>
            </w:rPr>
          </w:pPr>
          <w:hyperlink w:anchor="_Toc27305756" w:history="1">
            <w:r w:rsidR="003E1443" w:rsidRPr="007452C5">
              <w:rPr>
                <w:rStyle w:val="Hyperlink"/>
                <w:noProof/>
              </w:rPr>
              <w:t>Step 15b</w:t>
            </w:r>
            <w:r w:rsidR="003E1443">
              <w:rPr>
                <w:rFonts w:eastAsiaTheme="minorEastAsia"/>
                <w:noProof/>
                <w:kern w:val="0"/>
                <w:sz w:val="22"/>
                <w14:ligatures w14:val="none"/>
              </w:rPr>
              <w:tab/>
            </w:r>
            <w:r w:rsidR="003E1443" w:rsidRPr="007452C5">
              <w:rPr>
                <w:rStyle w:val="Hyperlink"/>
                <w:noProof/>
              </w:rPr>
              <w:t>E-File – Tax Preparation and E-File Information</w:t>
            </w:r>
            <w:r w:rsidR="003E1443">
              <w:rPr>
                <w:noProof/>
                <w:webHidden/>
              </w:rPr>
              <w:tab/>
            </w:r>
            <w:r w:rsidR="003E1443">
              <w:rPr>
                <w:noProof/>
                <w:webHidden/>
              </w:rPr>
              <w:fldChar w:fldCharType="begin"/>
            </w:r>
            <w:r w:rsidR="003E1443">
              <w:rPr>
                <w:noProof/>
                <w:webHidden/>
              </w:rPr>
              <w:instrText xml:space="preserve"> PAGEREF _Toc27305756 \h </w:instrText>
            </w:r>
            <w:r w:rsidR="003E1443">
              <w:rPr>
                <w:noProof/>
                <w:webHidden/>
              </w:rPr>
            </w:r>
            <w:r w:rsidR="003E1443">
              <w:rPr>
                <w:noProof/>
                <w:webHidden/>
              </w:rPr>
              <w:fldChar w:fldCharType="separate"/>
            </w:r>
            <w:r w:rsidR="003E1443">
              <w:rPr>
                <w:noProof/>
                <w:webHidden/>
              </w:rPr>
              <w:t>14</w:t>
            </w:r>
            <w:r w:rsidR="003E1443">
              <w:rPr>
                <w:noProof/>
                <w:webHidden/>
              </w:rPr>
              <w:fldChar w:fldCharType="end"/>
            </w:r>
          </w:hyperlink>
        </w:p>
        <w:p w14:paraId="0C7255FD" w14:textId="4FAF6530" w:rsidR="003E1443" w:rsidRDefault="00EB046F">
          <w:pPr>
            <w:pStyle w:val="TOC2"/>
            <w:tabs>
              <w:tab w:val="left" w:pos="1320"/>
              <w:tab w:val="right" w:leader="dot" w:pos="10070"/>
            </w:tabs>
            <w:rPr>
              <w:rFonts w:eastAsiaTheme="minorEastAsia"/>
              <w:noProof/>
              <w:kern w:val="0"/>
              <w:sz w:val="22"/>
              <w14:ligatures w14:val="none"/>
            </w:rPr>
          </w:pPr>
          <w:hyperlink w:anchor="_Toc27305757" w:history="1">
            <w:r w:rsidR="003E1443" w:rsidRPr="007452C5">
              <w:rPr>
                <w:rStyle w:val="Hyperlink"/>
                <w:noProof/>
              </w:rPr>
              <w:t>Step 15c</w:t>
            </w:r>
            <w:r w:rsidR="003E1443">
              <w:rPr>
                <w:rFonts w:eastAsiaTheme="minorEastAsia"/>
                <w:noProof/>
                <w:kern w:val="0"/>
                <w:sz w:val="22"/>
                <w14:ligatures w14:val="none"/>
              </w:rPr>
              <w:tab/>
            </w:r>
            <w:r w:rsidR="003E1443" w:rsidRPr="007452C5">
              <w:rPr>
                <w:rStyle w:val="Hyperlink"/>
                <w:noProof/>
              </w:rPr>
              <w:t>E-File – State Return(s)</w:t>
            </w:r>
            <w:r w:rsidR="003E1443">
              <w:rPr>
                <w:noProof/>
                <w:webHidden/>
              </w:rPr>
              <w:tab/>
            </w:r>
            <w:r w:rsidR="003E1443">
              <w:rPr>
                <w:noProof/>
                <w:webHidden/>
              </w:rPr>
              <w:fldChar w:fldCharType="begin"/>
            </w:r>
            <w:r w:rsidR="003E1443">
              <w:rPr>
                <w:noProof/>
                <w:webHidden/>
              </w:rPr>
              <w:instrText xml:space="preserve"> PAGEREF _Toc27305757 \h </w:instrText>
            </w:r>
            <w:r w:rsidR="003E1443">
              <w:rPr>
                <w:noProof/>
                <w:webHidden/>
              </w:rPr>
            </w:r>
            <w:r w:rsidR="003E1443">
              <w:rPr>
                <w:noProof/>
                <w:webHidden/>
              </w:rPr>
              <w:fldChar w:fldCharType="separate"/>
            </w:r>
            <w:r w:rsidR="003E1443">
              <w:rPr>
                <w:noProof/>
                <w:webHidden/>
              </w:rPr>
              <w:t>14</w:t>
            </w:r>
            <w:r w:rsidR="003E1443">
              <w:rPr>
                <w:noProof/>
                <w:webHidden/>
              </w:rPr>
              <w:fldChar w:fldCharType="end"/>
            </w:r>
          </w:hyperlink>
        </w:p>
        <w:p w14:paraId="19598043" w14:textId="64DE3CAB" w:rsidR="003E1443" w:rsidRDefault="00EB046F">
          <w:pPr>
            <w:pStyle w:val="TOC2"/>
            <w:tabs>
              <w:tab w:val="left" w:pos="1320"/>
              <w:tab w:val="right" w:leader="dot" w:pos="10070"/>
            </w:tabs>
            <w:rPr>
              <w:rFonts w:eastAsiaTheme="minorEastAsia"/>
              <w:noProof/>
              <w:kern w:val="0"/>
              <w:sz w:val="22"/>
              <w14:ligatures w14:val="none"/>
            </w:rPr>
          </w:pPr>
          <w:hyperlink w:anchor="_Toc27305758" w:history="1">
            <w:r w:rsidR="003E1443" w:rsidRPr="007452C5">
              <w:rPr>
                <w:rStyle w:val="Hyperlink"/>
                <w:noProof/>
              </w:rPr>
              <w:t>Step 15d</w:t>
            </w:r>
            <w:r w:rsidR="003E1443">
              <w:rPr>
                <w:rFonts w:eastAsiaTheme="minorEastAsia"/>
                <w:noProof/>
                <w:kern w:val="0"/>
                <w:sz w:val="22"/>
                <w14:ligatures w14:val="none"/>
              </w:rPr>
              <w:tab/>
            </w:r>
            <w:r w:rsidR="003E1443" w:rsidRPr="007452C5">
              <w:rPr>
                <w:rStyle w:val="Hyperlink"/>
                <w:noProof/>
              </w:rPr>
              <w:t>E-File – Taxpayer Bank Account Information</w:t>
            </w:r>
            <w:r w:rsidR="003E1443">
              <w:rPr>
                <w:noProof/>
                <w:webHidden/>
              </w:rPr>
              <w:tab/>
            </w:r>
            <w:r w:rsidR="003E1443">
              <w:rPr>
                <w:noProof/>
                <w:webHidden/>
              </w:rPr>
              <w:fldChar w:fldCharType="begin"/>
            </w:r>
            <w:r w:rsidR="003E1443">
              <w:rPr>
                <w:noProof/>
                <w:webHidden/>
              </w:rPr>
              <w:instrText xml:space="preserve"> PAGEREF _Toc27305758 \h </w:instrText>
            </w:r>
            <w:r w:rsidR="003E1443">
              <w:rPr>
                <w:noProof/>
                <w:webHidden/>
              </w:rPr>
            </w:r>
            <w:r w:rsidR="003E1443">
              <w:rPr>
                <w:noProof/>
                <w:webHidden/>
              </w:rPr>
              <w:fldChar w:fldCharType="separate"/>
            </w:r>
            <w:r w:rsidR="003E1443">
              <w:rPr>
                <w:noProof/>
                <w:webHidden/>
              </w:rPr>
              <w:t>14</w:t>
            </w:r>
            <w:r w:rsidR="003E1443">
              <w:rPr>
                <w:noProof/>
                <w:webHidden/>
              </w:rPr>
              <w:fldChar w:fldCharType="end"/>
            </w:r>
          </w:hyperlink>
        </w:p>
        <w:p w14:paraId="199A4A68" w14:textId="1F25B050" w:rsidR="003E1443" w:rsidRDefault="00EB046F">
          <w:pPr>
            <w:pStyle w:val="TOC2"/>
            <w:tabs>
              <w:tab w:val="left" w:pos="1320"/>
              <w:tab w:val="right" w:leader="dot" w:pos="10070"/>
            </w:tabs>
            <w:rPr>
              <w:rFonts w:eastAsiaTheme="minorEastAsia"/>
              <w:noProof/>
              <w:kern w:val="0"/>
              <w:sz w:val="22"/>
              <w14:ligatures w14:val="none"/>
            </w:rPr>
          </w:pPr>
          <w:hyperlink w:anchor="_Toc27305759" w:history="1">
            <w:r w:rsidR="003E1443" w:rsidRPr="007452C5">
              <w:rPr>
                <w:rStyle w:val="Hyperlink"/>
                <w:noProof/>
              </w:rPr>
              <w:t>Step 15e</w:t>
            </w:r>
            <w:r w:rsidR="003E1443">
              <w:rPr>
                <w:rFonts w:eastAsiaTheme="minorEastAsia"/>
                <w:noProof/>
                <w:kern w:val="0"/>
                <w:sz w:val="22"/>
                <w14:ligatures w14:val="none"/>
              </w:rPr>
              <w:tab/>
            </w:r>
            <w:r w:rsidR="003E1443" w:rsidRPr="007452C5">
              <w:rPr>
                <w:rStyle w:val="Hyperlink"/>
                <w:noProof/>
              </w:rPr>
              <w:t>E-File – Third Party Designee Info</w:t>
            </w:r>
            <w:r w:rsidR="003E1443">
              <w:rPr>
                <w:noProof/>
                <w:webHidden/>
              </w:rPr>
              <w:tab/>
            </w:r>
            <w:r w:rsidR="003E1443">
              <w:rPr>
                <w:noProof/>
                <w:webHidden/>
              </w:rPr>
              <w:fldChar w:fldCharType="begin"/>
            </w:r>
            <w:r w:rsidR="003E1443">
              <w:rPr>
                <w:noProof/>
                <w:webHidden/>
              </w:rPr>
              <w:instrText xml:space="preserve"> PAGEREF _Toc27305759 \h </w:instrText>
            </w:r>
            <w:r w:rsidR="003E1443">
              <w:rPr>
                <w:noProof/>
                <w:webHidden/>
              </w:rPr>
            </w:r>
            <w:r w:rsidR="003E1443">
              <w:rPr>
                <w:noProof/>
                <w:webHidden/>
              </w:rPr>
              <w:fldChar w:fldCharType="separate"/>
            </w:r>
            <w:r w:rsidR="003E1443">
              <w:rPr>
                <w:noProof/>
                <w:webHidden/>
              </w:rPr>
              <w:t>14</w:t>
            </w:r>
            <w:r w:rsidR="003E1443">
              <w:rPr>
                <w:noProof/>
                <w:webHidden/>
              </w:rPr>
              <w:fldChar w:fldCharType="end"/>
            </w:r>
          </w:hyperlink>
        </w:p>
        <w:p w14:paraId="4F2536DF" w14:textId="6795F2CF" w:rsidR="003E1443" w:rsidRDefault="00EB046F">
          <w:pPr>
            <w:pStyle w:val="TOC2"/>
            <w:tabs>
              <w:tab w:val="left" w:pos="1320"/>
              <w:tab w:val="right" w:leader="dot" w:pos="10070"/>
            </w:tabs>
            <w:rPr>
              <w:rFonts w:eastAsiaTheme="minorEastAsia"/>
              <w:noProof/>
              <w:kern w:val="0"/>
              <w:sz w:val="22"/>
              <w14:ligatures w14:val="none"/>
            </w:rPr>
          </w:pPr>
          <w:hyperlink w:anchor="_Toc27305760" w:history="1">
            <w:r w:rsidR="003E1443" w:rsidRPr="007452C5">
              <w:rPr>
                <w:rStyle w:val="Hyperlink"/>
                <w:noProof/>
              </w:rPr>
              <w:t>Step 15f</w:t>
            </w:r>
            <w:r w:rsidR="003E1443">
              <w:rPr>
                <w:rFonts w:eastAsiaTheme="minorEastAsia"/>
                <w:noProof/>
                <w:kern w:val="0"/>
                <w:sz w:val="22"/>
                <w14:ligatures w14:val="none"/>
              </w:rPr>
              <w:tab/>
            </w:r>
            <w:r w:rsidR="003E1443" w:rsidRPr="007452C5">
              <w:rPr>
                <w:rStyle w:val="Hyperlink"/>
                <w:noProof/>
              </w:rPr>
              <w:t>E-File – Consent to Disclose Tax Return Information …</w:t>
            </w:r>
            <w:r w:rsidR="003E1443">
              <w:rPr>
                <w:noProof/>
                <w:webHidden/>
              </w:rPr>
              <w:tab/>
            </w:r>
            <w:r w:rsidR="003E1443">
              <w:rPr>
                <w:noProof/>
                <w:webHidden/>
              </w:rPr>
              <w:fldChar w:fldCharType="begin"/>
            </w:r>
            <w:r w:rsidR="003E1443">
              <w:rPr>
                <w:noProof/>
                <w:webHidden/>
              </w:rPr>
              <w:instrText xml:space="preserve"> PAGEREF _Toc27305760 \h </w:instrText>
            </w:r>
            <w:r w:rsidR="003E1443">
              <w:rPr>
                <w:noProof/>
                <w:webHidden/>
              </w:rPr>
            </w:r>
            <w:r w:rsidR="003E1443">
              <w:rPr>
                <w:noProof/>
                <w:webHidden/>
              </w:rPr>
              <w:fldChar w:fldCharType="separate"/>
            </w:r>
            <w:r w:rsidR="003E1443">
              <w:rPr>
                <w:noProof/>
                <w:webHidden/>
              </w:rPr>
              <w:t>14</w:t>
            </w:r>
            <w:r w:rsidR="003E1443">
              <w:rPr>
                <w:noProof/>
                <w:webHidden/>
              </w:rPr>
              <w:fldChar w:fldCharType="end"/>
            </w:r>
          </w:hyperlink>
        </w:p>
        <w:p w14:paraId="61B6E09A" w14:textId="2919E073" w:rsidR="003E1443" w:rsidRDefault="00EB046F">
          <w:pPr>
            <w:pStyle w:val="TOC2"/>
            <w:tabs>
              <w:tab w:val="left" w:pos="1320"/>
              <w:tab w:val="right" w:leader="dot" w:pos="10070"/>
            </w:tabs>
            <w:rPr>
              <w:rFonts w:eastAsiaTheme="minorEastAsia"/>
              <w:noProof/>
              <w:kern w:val="0"/>
              <w:sz w:val="22"/>
              <w14:ligatures w14:val="none"/>
            </w:rPr>
          </w:pPr>
          <w:hyperlink w:anchor="_Toc27305761" w:history="1">
            <w:r w:rsidR="003E1443" w:rsidRPr="007452C5">
              <w:rPr>
                <w:rStyle w:val="Hyperlink"/>
                <w:noProof/>
              </w:rPr>
              <w:t>Step 15g</w:t>
            </w:r>
            <w:r w:rsidR="003E1443">
              <w:rPr>
                <w:rFonts w:eastAsiaTheme="minorEastAsia"/>
                <w:noProof/>
                <w:kern w:val="0"/>
                <w:sz w:val="22"/>
                <w14:ligatures w14:val="none"/>
              </w:rPr>
              <w:tab/>
            </w:r>
            <w:r w:rsidR="003E1443" w:rsidRPr="007452C5">
              <w:rPr>
                <w:rStyle w:val="Hyperlink"/>
                <w:noProof/>
              </w:rPr>
              <w:t>E-File – Questions</w:t>
            </w:r>
            <w:r w:rsidR="003E1443">
              <w:rPr>
                <w:noProof/>
                <w:webHidden/>
              </w:rPr>
              <w:tab/>
            </w:r>
            <w:r w:rsidR="003E1443">
              <w:rPr>
                <w:noProof/>
                <w:webHidden/>
              </w:rPr>
              <w:fldChar w:fldCharType="begin"/>
            </w:r>
            <w:r w:rsidR="003E1443">
              <w:rPr>
                <w:noProof/>
                <w:webHidden/>
              </w:rPr>
              <w:instrText xml:space="preserve"> PAGEREF _Toc27305761 \h </w:instrText>
            </w:r>
            <w:r w:rsidR="003E1443">
              <w:rPr>
                <w:noProof/>
                <w:webHidden/>
              </w:rPr>
            </w:r>
            <w:r w:rsidR="003E1443">
              <w:rPr>
                <w:noProof/>
                <w:webHidden/>
              </w:rPr>
              <w:fldChar w:fldCharType="separate"/>
            </w:r>
            <w:r w:rsidR="003E1443">
              <w:rPr>
                <w:noProof/>
                <w:webHidden/>
              </w:rPr>
              <w:t>15</w:t>
            </w:r>
            <w:r w:rsidR="003E1443">
              <w:rPr>
                <w:noProof/>
                <w:webHidden/>
              </w:rPr>
              <w:fldChar w:fldCharType="end"/>
            </w:r>
          </w:hyperlink>
        </w:p>
        <w:p w14:paraId="3FD35ABF" w14:textId="6CD46F8D" w:rsidR="003E1443" w:rsidRDefault="00EB046F">
          <w:pPr>
            <w:pStyle w:val="TOC2"/>
            <w:tabs>
              <w:tab w:val="left" w:pos="1320"/>
              <w:tab w:val="right" w:leader="dot" w:pos="10070"/>
            </w:tabs>
            <w:rPr>
              <w:rFonts w:eastAsiaTheme="minorEastAsia"/>
              <w:noProof/>
              <w:kern w:val="0"/>
              <w:sz w:val="22"/>
              <w14:ligatures w14:val="none"/>
            </w:rPr>
          </w:pPr>
          <w:hyperlink w:anchor="_Toc27305762" w:history="1">
            <w:r w:rsidR="003E1443" w:rsidRPr="007452C5">
              <w:rPr>
                <w:rStyle w:val="Hyperlink"/>
                <w:noProof/>
              </w:rPr>
              <w:t>Step 15h</w:t>
            </w:r>
            <w:r w:rsidR="003E1443">
              <w:rPr>
                <w:rFonts w:eastAsiaTheme="minorEastAsia"/>
                <w:noProof/>
                <w:kern w:val="0"/>
                <w:sz w:val="22"/>
                <w14:ligatures w14:val="none"/>
              </w:rPr>
              <w:tab/>
            </w:r>
            <w:r w:rsidR="003E1443" w:rsidRPr="007452C5">
              <w:rPr>
                <w:rStyle w:val="Hyperlink"/>
                <w:noProof/>
              </w:rPr>
              <w:t>E-File – State ID (Optional)</w:t>
            </w:r>
            <w:r w:rsidR="003E1443">
              <w:rPr>
                <w:noProof/>
                <w:webHidden/>
              </w:rPr>
              <w:tab/>
            </w:r>
            <w:r w:rsidR="003E1443">
              <w:rPr>
                <w:noProof/>
                <w:webHidden/>
              </w:rPr>
              <w:fldChar w:fldCharType="begin"/>
            </w:r>
            <w:r w:rsidR="003E1443">
              <w:rPr>
                <w:noProof/>
                <w:webHidden/>
              </w:rPr>
              <w:instrText xml:space="preserve"> PAGEREF _Toc27305762 \h </w:instrText>
            </w:r>
            <w:r w:rsidR="003E1443">
              <w:rPr>
                <w:noProof/>
                <w:webHidden/>
              </w:rPr>
            </w:r>
            <w:r w:rsidR="003E1443">
              <w:rPr>
                <w:noProof/>
                <w:webHidden/>
              </w:rPr>
              <w:fldChar w:fldCharType="separate"/>
            </w:r>
            <w:r w:rsidR="003E1443">
              <w:rPr>
                <w:noProof/>
                <w:webHidden/>
              </w:rPr>
              <w:t>15</w:t>
            </w:r>
            <w:r w:rsidR="003E1443">
              <w:rPr>
                <w:noProof/>
                <w:webHidden/>
              </w:rPr>
              <w:fldChar w:fldCharType="end"/>
            </w:r>
          </w:hyperlink>
        </w:p>
        <w:p w14:paraId="2A4D3352" w14:textId="2C4681BE" w:rsidR="003E1443" w:rsidRDefault="00EB046F">
          <w:pPr>
            <w:pStyle w:val="TOC2"/>
            <w:tabs>
              <w:tab w:val="left" w:pos="1320"/>
              <w:tab w:val="right" w:leader="dot" w:pos="10070"/>
            </w:tabs>
            <w:rPr>
              <w:rFonts w:eastAsiaTheme="minorEastAsia"/>
              <w:noProof/>
              <w:kern w:val="0"/>
              <w:sz w:val="22"/>
              <w14:ligatures w14:val="none"/>
            </w:rPr>
          </w:pPr>
          <w:hyperlink w:anchor="_Toc27305763" w:history="1">
            <w:r w:rsidR="003E1443" w:rsidRPr="007452C5">
              <w:rPr>
                <w:rStyle w:val="Hyperlink"/>
                <w:noProof/>
              </w:rPr>
              <w:t>Step 15i</w:t>
            </w:r>
            <w:r w:rsidR="003E1443">
              <w:rPr>
                <w:rFonts w:eastAsiaTheme="minorEastAsia"/>
                <w:noProof/>
                <w:kern w:val="0"/>
                <w:sz w:val="22"/>
                <w14:ligatures w14:val="none"/>
              </w:rPr>
              <w:tab/>
            </w:r>
            <w:r w:rsidR="003E1443" w:rsidRPr="007452C5">
              <w:rPr>
                <w:rStyle w:val="Hyperlink"/>
                <w:noProof/>
              </w:rPr>
              <w:t>E-File – Submission</w:t>
            </w:r>
            <w:r w:rsidR="003E1443">
              <w:rPr>
                <w:noProof/>
                <w:webHidden/>
              </w:rPr>
              <w:tab/>
            </w:r>
            <w:r w:rsidR="003E1443">
              <w:rPr>
                <w:noProof/>
                <w:webHidden/>
              </w:rPr>
              <w:fldChar w:fldCharType="begin"/>
            </w:r>
            <w:r w:rsidR="003E1443">
              <w:rPr>
                <w:noProof/>
                <w:webHidden/>
              </w:rPr>
              <w:instrText xml:space="preserve"> PAGEREF _Toc27305763 \h </w:instrText>
            </w:r>
            <w:r w:rsidR="003E1443">
              <w:rPr>
                <w:noProof/>
                <w:webHidden/>
              </w:rPr>
            </w:r>
            <w:r w:rsidR="003E1443">
              <w:rPr>
                <w:noProof/>
                <w:webHidden/>
              </w:rPr>
              <w:fldChar w:fldCharType="separate"/>
            </w:r>
            <w:r w:rsidR="003E1443">
              <w:rPr>
                <w:noProof/>
                <w:webHidden/>
              </w:rPr>
              <w:t>15</w:t>
            </w:r>
            <w:r w:rsidR="003E1443">
              <w:rPr>
                <w:noProof/>
                <w:webHidden/>
              </w:rPr>
              <w:fldChar w:fldCharType="end"/>
            </w:r>
          </w:hyperlink>
        </w:p>
        <w:p w14:paraId="2DEE0EA7" w14:textId="76705B22" w:rsidR="00CE5D4C" w:rsidRDefault="00C81167">
          <w:r>
            <w:fldChar w:fldCharType="end"/>
          </w:r>
        </w:p>
      </w:sdtContent>
    </w:sdt>
    <w:p w14:paraId="778615B9" w14:textId="77777777" w:rsidR="00CE5D4C" w:rsidRDefault="00CE5D4C" w:rsidP="00CE5D4C">
      <w:pPr>
        <w:rPr>
          <w:sz w:val="28"/>
          <w14:ligatures w14:val="none"/>
        </w:rPr>
      </w:pPr>
      <w:r>
        <w:br w:type="page"/>
      </w:r>
    </w:p>
    <w:p w14:paraId="54EEC652" w14:textId="577D2876" w:rsidR="00B255DA" w:rsidRPr="00E260CA" w:rsidRDefault="00B255DA" w:rsidP="00CE5D4C">
      <w:pPr>
        <w:pStyle w:val="Heading1"/>
      </w:pPr>
      <w:bookmarkStart w:id="0" w:name="_Toc27305718"/>
      <w:r w:rsidRPr="00E260CA">
        <w:lastRenderedPageBreak/>
        <w:t>Step 0</w:t>
      </w:r>
      <w:r w:rsidRPr="00C55D25">
        <w:tab/>
      </w:r>
      <w:r w:rsidRPr="00CE5D4C">
        <w:t>Intake</w:t>
      </w:r>
      <w:r>
        <w:t xml:space="preserve"> + Interview</w:t>
      </w:r>
      <w:r w:rsidRPr="00C55D25">
        <w:t xml:space="preserve"> </w:t>
      </w:r>
      <w:r w:rsidRPr="00C55D25">
        <w:sym w:font="Wingdings" w:char="F0E8"/>
      </w:r>
      <w:r w:rsidRPr="00C55D25">
        <w:t xml:space="preserve"> Filing Status, Dependency</w:t>
      </w:r>
      <w:bookmarkEnd w:id="0"/>
    </w:p>
    <w:p w14:paraId="4FEDCDBB" w14:textId="378E4524" w:rsidR="005312E1" w:rsidRDefault="00886497" w:rsidP="005312E1">
      <w:pPr>
        <w:jc w:val="center"/>
      </w:pPr>
      <w:r>
        <w:rPr>
          <w:noProof/>
        </w:rPr>
        <w:drawing>
          <wp:inline distT="0" distB="0" distL="0" distR="0" wp14:anchorId="1AD789EC" wp14:editId="67FF3D8F">
            <wp:extent cx="6400800" cy="14039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403985"/>
                    </a:xfrm>
                    <a:prstGeom prst="rect">
                      <a:avLst/>
                    </a:prstGeom>
                  </pic:spPr>
                </pic:pic>
              </a:graphicData>
            </a:graphic>
          </wp:inline>
        </w:drawing>
      </w:r>
    </w:p>
    <w:p w14:paraId="70FA5B9E" w14:textId="2BA09EA6" w:rsidR="005312E1" w:rsidRDefault="00781B4F" w:rsidP="005312E1">
      <w:pPr>
        <w:jc w:val="center"/>
      </w:pPr>
      <w:r>
        <w:rPr>
          <w:noProof/>
        </w:rPr>
        <w:drawing>
          <wp:inline distT="0" distB="0" distL="0" distR="0" wp14:anchorId="4BF31EF2" wp14:editId="56E12C80">
            <wp:extent cx="3251139" cy="1501254"/>
            <wp:effectExtent l="0" t="0" r="698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730" r="49176" b="11434"/>
                    <a:stretch/>
                  </pic:blipFill>
                  <pic:spPr bwMode="auto">
                    <a:xfrm>
                      <a:off x="0" y="0"/>
                      <a:ext cx="3253181" cy="1502197"/>
                    </a:xfrm>
                    <a:prstGeom prst="rect">
                      <a:avLst/>
                    </a:prstGeom>
                    <a:ln>
                      <a:noFill/>
                    </a:ln>
                    <a:extLst>
                      <a:ext uri="{53640926-AAD7-44D8-BBD7-CCE9431645EC}">
                        <a14:shadowObscured xmlns:a14="http://schemas.microsoft.com/office/drawing/2010/main"/>
                      </a:ext>
                    </a:extLst>
                  </pic:spPr>
                </pic:pic>
              </a:graphicData>
            </a:graphic>
          </wp:inline>
        </w:drawing>
      </w:r>
    </w:p>
    <w:p w14:paraId="745F8218" w14:textId="77777777" w:rsidR="00E03A18" w:rsidRDefault="007F164A" w:rsidP="00886497">
      <w:bookmarkStart w:id="1" w:name="_Hlk26695784"/>
      <w:r>
        <w:t xml:space="preserve">Before starting the return in TSO, you </w:t>
      </w:r>
      <w:r w:rsidR="00CD03F1">
        <w:t xml:space="preserve">examine SS cards and picture id, </w:t>
      </w:r>
      <w:r>
        <w:t>review and correct the Intake Sheet, examine the prior year return, and examine and sort all tax documents.</w:t>
      </w:r>
      <w:r w:rsidR="00CD03F1">
        <w:t xml:space="preserve">  You also ask probing questions to determine dependency status and the appropriate filing status.</w:t>
      </w:r>
    </w:p>
    <w:p w14:paraId="131E8221" w14:textId="1FEAAC68" w:rsidR="00A656B8" w:rsidRDefault="00A656B8" w:rsidP="00886497">
      <w:r>
        <w:t xml:space="preserve">You </w:t>
      </w:r>
      <w:r w:rsidR="00D96E0F">
        <w:t>can</w:t>
      </w:r>
      <w:r>
        <w:t xml:space="preserve"> start filling out the NJ Checklist </w:t>
      </w:r>
      <w:r w:rsidR="00D96E0F">
        <w:t>any time</w:t>
      </w:r>
      <w:r>
        <w:t>.</w:t>
      </w:r>
    </w:p>
    <w:bookmarkEnd w:id="1"/>
    <w:p w14:paraId="7FB46185" w14:textId="077ADB97" w:rsidR="00886497" w:rsidRDefault="007F164A" w:rsidP="00886497">
      <w:r>
        <w:t>T</w:t>
      </w:r>
      <w:r w:rsidR="00886497">
        <w:t>revor’s</w:t>
      </w:r>
      <w:r w:rsidR="00886497" w:rsidRPr="00426B9A">
        <w:t xml:space="preserve"> divorce decree states that </w:t>
      </w:r>
      <w:r w:rsidR="00F96533">
        <w:t xml:space="preserve">he must pay alimony, child support, and reimburse his ex for some of her expenses.  The decree also says </w:t>
      </w:r>
      <w:r w:rsidR="00886497" w:rsidRPr="00426B9A">
        <w:t>h</w:t>
      </w:r>
      <w:r w:rsidR="008A4D67">
        <w:t>is</w:t>
      </w:r>
      <w:r w:rsidR="00886497" w:rsidRPr="00426B9A">
        <w:t xml:space="preserve"> ex </w:t>
      </w:r>
      <w:r w:rsidR="00F96533">
        <w:t>gets</w:t>
      </w:r>
      <w:r w:rsidR="00886497" w:rsidRPr="00426B9A">
        <w:t xml:space="preserve"> to claim their </w:t>
      </w:r>
      <w:r w:rsidR="00540EC4">
        <w:t>daughter, Tracy</w:t>
      </w:r>
      <w:r w:rsidR="00886497" w:rsidRPr="00426B9A">
        <w:t>, as a dependent on h</w:t>
      </w:r>
      <w:r w:rsidR="008840D9">
        <w:t>er</w:t>
      </w:r>
      <w:r w:rsidR="00886497" w:rsidRPr="00426B9A">
        <w:t xml:space="preserve"> return even though</w:t>
      </w:r>
      <w:r w:rsidR="00F96533">
        <w:t xml:space="preserve"> </w:t>
      </w:r>
      <w:r w:rsidR="00886497">
        <w:t>Trevor</w:t>
      </w:r>
      <w:r w:rsidR="00F96533">
        <w:t xml:space="preserve"> </w:t>
      </w:r>
      <w:r w:rsidR="00886497" w:rsidRPr="00426B9A">
        <w:t xml:space="preserve">provides </w:t>
      </w:r>
      <w:r w:rsidR="0029611F">
        <w:t xml:space="preserve">majority </w:t>
      </w:r>
      <w:r w:rsidR="00886497">
        <w:t>support</w:t>
      </w:r>
      <w:r w:rsidR="0029611F">
        <w:t xml:space="preserve"> for</w:t>
      </w:r>
      <w:r w:rsidR="006603A8">
        <w:t xml:space="preserve"> both</w:t>
      </w:r>
      <w:r w:rsidR="0029611F">
        <w:t xml:space="preserve"> Travis and Tracy</w:t>
      </w:r>
      <w:r w:rsidR="00886497" w:rsidRPr="00426B9A">
        <w:t>.</w:t>
      </w:r>
      <w:r w:rsidR="006603A8">
        <w:t xml:space="preserve">  </w:t>
      </w:r>
      <w:r w:rsidR="00886497">
        <w:t>Trevor has provided h</w:t>
      </w:r>
      <w:r w:rsidR="00AF4561">
        <w:t>is</w:t>
      </w:r>
      <w:r w:rsidR="00886497">
        <w:t xml:space="preserve"> ex a signed form 8332 to facilitate this</w:t>
      </w:r>
      <w:r w:rsidR="005D691F">
        <w:t>.</w:t>
      </w:r>
    </w:p>
    <w:p w14:paraId="13930026" w14:textId="0F0EBD45" w:rsidR="007F164A" w:rsidRDefault="007F164A" w:rsidP="00886497">
      <w:r>
        <w:t>Trevor had health insurance (which meets ACA MEC standards) for himself and the two children living with him</w:t>
      </w:r>
    </w:p>
    <w:p w14:paraId="437FBEEE" w14:textId="71F8D53C" w:rsidR="00E03A18" w:rsidRDefault="00E03A18" w:rsidP="00EB01BE">
      <w:pPr>
        <w:spacing w:after="0"/>
      </w:pPr>
      <w:r>
        <w:t>Notes from examination of prior year return:</w:t>
      </w:r>
    </w:p>
    <w:p w14:paraId="4DE68B8B" w14:textId="77777777" w:rsidR="00E03A18" w:rsidRPr="00EB01BE" w:rsidRDefault="00E03A18" w:rsidP="00E03A18">
      <w:pPr>
        <w:pStyle w:val="ListParagraph"/>
        <w:numPr>
          <w:ilvl w:val="0"/>
          <w:numId w:val="12"/>
        </w:numPr>
        <w:rPr>
          <w:sz w:val="22"/>
          <w:szCs w:val="20"/>
        </w:rPr>
      </w:pPr>
      <w:r w:rsidRPr="00EB01BE">
        <w:rPr>
          <w:sz w:val="22"/>
          <w:szCs w:val="20"/>
        </w:rPr>
        <w:t>Trevor did not itemize last year</w:t>
      </w:r>
    </w:p>
    <w:p w14:paraId="7219581A" w14:textId="665397D3" w:rsidR="00E03A18" w:rsidRPr="00EB01BE" w:rsidRDefault="00D96E0F" w:rsidP="00EB01BE">
      <w:pPr>
        <w:pStyle w:val="ListParagraph"/>
        <w:numPr>
          <w:ilvl w:val="0"/>
          <w:numId w:val="12"/>
        </w:numPr>
        <w:rPr>
          <w:sz w:val="22"/>
          <w:szCs w:val="20"/>
        </w:rPr>
      </w:pPr>
      <w:r w:rsidRPr="00D96E0F">
        <w:rPr>
          <w:sz w:val="22"/>
          <w:szCs w:val="20"/>
        </w:rPr>
        <w:t>Trevor owed (and paid) tax due last year of $545 on his federal return and $287 on his NJ return</w:t>
      </w:r>
    </w:p>
    <w:p w14:paraId="418DBC4C" w14:textId="395ED634" w:rsidR="00B23309" w:rsidRDefault="00CD03F1" w:rsidP="00EB01BE">
      <w:pPr>
        <w:spacing w:after="0"/>
      </w:pPr>
      <w:r>
        <w:t>Extra</w:t>
      </w:r>
      <w:r w:rsidR="00591025">
        <w:t xml:space="preserve"> interview</w:t>
      </w:r>
      <w:r>
        <w:t xml:space="preserve"> information for NJ: </w:t>
      </w:r>
    </w:p>
    <w:p w14:paraId="348309F3" w14:textId="57A9B01F" w:rsidR="00CD03F1" w:rsidRPr="00EB01BE" w:rsidRDefault="00CD03F1" w:rsidP="00B23309">
      <w:pPr>
        <w:pStyle w:val="ListParagraph"/>
        <w:numPr>
          <w:ilvl w:val="0"/>
          <w:numId w:val="11"/>
        </w:numPr>
        <w:rPr>
          <w:sz w:val="22"/>
          <w:szCs w:val="20"/>
        </w:rPr>
      </w:pPr>
      <w:r w:rsidRPr="00EB01BE">
        <w:rPr>
          <w:sz w:val="22"/>
          <w:szCs w:val="20"/>
        </w:rPr>
        <w:t>Contribution to the Gubernatorial Election Campaign Fund should be handled the same as his contribution to the Presidential Election Campaign Fund.</w:t>
      </w:r>
    </w:p>
    <w:p w14:paraId="23D6715A" w14:textId="2FF458BD" w:rsidR="00B23309" w:rsidRPr="00EB01BE" w:rsidRDefault="00B23309" w:rsidP="00B23309">
      <w:pPr>
        <w:pStyle w:val="ListParagraph"/>
        <w:numPr>
          <w:ilvl w:val="0"/>
          <w:numId w:val="11"/>
        </w:numPr>
        <w:rPr>
          <w:sz w:val="22"/>
          <w:szCs w:val="20"/>
        </w:rPr>
      </w:pPr>
      <w:r w:rsidRPr="00EB01BE">
        <w:rPr>
          <w:sz w:val="22"/>
          <w:szCs w:val="20"/>
        </w:rPr>
        <w:t>Trevor rented his primary residence</w:t>
      </w:r>
      <w:r w:rsidR="00D96E0F">
        <w:rPr>
          <w:sz w:val="22"/>
          <w:szCs w:val="20"/>
        </w:rPr>
        <w:t xml:space="preserve"> (700/</w:t>
      </w:r>
      <w:proofErr w:type="spellStart"/>
      <w:r w:rsidR="00D96E0F">
        <w:rPr>
          <w:sz w:val="22"/>
          <w:szCs w:val="20"/>
        </w:rPr>
        <w:t>mo</w:t>
      </w:r>
      <w:proofErr w:type="spellEnd"/>
      <w:r w:rsidR="00D96E0F">
        <w:rPr>
          <w:sz w:val="22"/>
          <w:szCs w:val="20"/>
        </w:rPr>
        <w:t xml:space="preserve"> for Jan-Jun and 800/</w:t>
      </w:r>
      <w:proofErr w:type="spellStart"/>
      <w:r w:rsidR="00D96E0F">
        <w:rPr>
          <w:sz w:val="22"/>
          <w:szCs w:val="20"/>
        </w:rPr>
        <w:t>mo</w:t>
      </w:r>
      <w:proofErr w:type="spellEnd"/>
      <w:r w:rsidR="00D96E0F">
        <w:rPr>
          <w:sz w:val="22"/>
          <w:szCs w:val="20"/>
        </w:rPr>
        <w:t xml:space="preserve"> for Jul-Dec)</w:t>
      </w:r>
    </w:p>
    <w:p w14:paraId="462E8BC1" w14:textId="5DA8E4E0" w:rsidR="00E036CC" w:rsidRPr="00EB01BE" w:rsidRDefault="00E036CC" w:rsidP="00B23309">
      <w:pPr>
        <w:pStyle w:val="ListParagraph"/>
        <w:numPr>
          <w:ilvl w:val="0"/>
          <w:numId w:val="11"/>
        </w:numPr>
        <w:rPr>
          <w:sz w:val="22"/>
          <w:szCs w:val="20"/>
        </w:rPr>
      </w:pPr>
      <w:r w:rsidRPr="00EB01BE">
        <w:rPr>
          <w:sz w:val="22"/>
          <w:szCs w:val="20"/>
        </w:rPr>
        <w:t xml:space="preserve">Any NJ refund or amount owed should be handled </w:t>
      </w:r>
      <w:r w:rsidR="002A239F" w:rsidRPr="00EB01BE">
        <w:rPr>
          <w:sz w:val="22"/>
          <w:szCs w:val="20"/>
        </w:rPr>
        <w:t xml:space="preserve">the same </w:t>
      </w:r>
      <w:r w:rsidRPr="00EB01BE">
        <w:rPr>
          <w:sz w:val="22"/>
          <w:szCs w:val="20"/>
        </w:rPr>
        <w:t>as the Federal</w:t>
      </w:r>
    </w:p>
    <w:p w14:paraId="33613BC5" w14:textId="6CEE0060" w:rsidR="00E03A18" w:rsidRPr="00EB01BE" w:rsidRDefault="00E03A18" w:rsidP="00B23309">
      <w:pPr>
        <w:pStyle w:val="ListParagraph"/>
        <w:numPr>
          <w:ilvl w:val="0"/>
          <w:numId w:val="11"/>
        </w:numPr>
        <w:rPr>
          <w:sz w:val="22"/>
          <w:szCs w:val="20"/>
        </w:rPr>
      </w:pPr>
      <w:r w:rsidRPr="00EB01BE">
        <w:rPr>
          <w:sz w:val="22"/>
          <w:szCs w:val="20"/>
        </w:rPr>
        <w:t>Trevor is not a veteran</w:t>
      </w:r>
    </w:p>
    <w:p w14:paraId="0A4D6730" w14:textId="0C8DE5B1" w:rsidR="00B160EE" w:rsidRPr="00CD514C" w:rsidRDefault="00B160EE" w:rsidP="00B160EE">
      <w:r w:rsidRPr="00CD514C">
        <w:rPr>
          <w:b/>
        </w:rPr>
        <w:t>Reference:</w:t>
      </w:r>
      <w:r w:rsidRPr="00CD514C">
        <w:t xml:space="preserve"> 4012 Tab A, B, C</w:t>
      </w:r>
    </w:p>
    <w:p w14:paraId="567C4EDE" w14:textId="77777777" w:rsidR="00B160EE" w:rsidRPr="00CD514C" w:rsidRDefault="00B160EE" w:rsidP="00B160EE">
      <w:pPr>
        <w:spacing w:after="0"/>
      </w:pPr>
      <w:r w:rsidRPr="00CD514C">
        <w:rPr>
          <w:b/>
        </w:rPr>
        <w:t>Tool:</w:t>
      </w:r>
      <w:r w:rsidRPr="00CD514C">
        <w:t xml:space="preserve"> IRS Interactive Tax Assistant (link on Preparer page)</w:t>
      </w:r>
    </w:p>
    <w:p w14:paraId="79EA6E7B" w14:textId="2EAF61ED" w:rsidR="00B160EE" w:rsidRPr="00CD514C" w:rsidRDefault="00B160EE" w:rsidP="00B160EE">
      <w:pPr>
        <w:spacing w:after="0"/>
      </w:pPr>
      <w:r w:rsidRPr="00CD514C">
        <w:rPr>
          <w:b/>
        </w:rPr>
        <w:t>Tool:</w:t>
      </w:r>
      <w:r w:rsidRPr="00CD514C">
        <w:t xml:space="preserve"> AARP Resource Tool for Counselors (Laminated Flow Chart</w:t>
      </w:r>
      <w:r w:rsidR="006E015E">
        <w:t>)</w:t>
      </w:r>
    </w:p>
    <w:p w14:paraId="319D5F6B" w14:textId="77777777" w:rsidR="00B160EE" w:rsidRPr="00CD514C" w:rsidRDefault="00B160EE" w:rsidP="00B160EE">
      <w:pPr>
        <w:spacing w:after="0"/>
      </w:pPr>
      <w:r w:rsidRPr="00CD514C">
        <w:rPr>
          <w:b/>
        </w:rPr>
        <w:t>Tool:</w:t>
      </w:r>
      <w:r w:rsidRPr="00CD514C">
        <w:t xml:space="preserve"> TP4F Qualifying Child/Qualifying Relative Flowchart Tool (link on Preparer page)</w:t>
      </w:r>
    </w:p>
    <w:p w14:paraId="7D6253B9" w14:textId="77777777" w:rsidR="00B160EE" w:rsidRDefault="00B160EE" w:rsidP="00B160EE">
      <w:r w:rsidRPr="00CD514C">
        <w:rPr>
          <w:b/>
        </w:rPr>
        <w:t>Tool:</w:t>
      </w:r>
      <w:r w:rsidRPr="00CD514C">
        <w:t xml:space="preserve"> Dependent Calculator (link on Preparer page)</w:t>
      </w:r>
    </w:p>
    <w:p w14:paraId="2FE98467" w14:textId="77777777" w:rsidR="00CD03F1" w:rsidRPr="00CE1F38" w:rsidRDefault="00CD03F1" w:rsidP="00CE5D4C">
      <w:pPr>
        <w:pStyle w:val="Heading1"/>
      </w:pPr>
      <w:bookmarkStart w:id="2" w:name="_Toc27305719"/>
      <w:r w:rsidRPr="00CE1F38">
        <w:lastRenderedPageBreak/>
        <w:t>Step 1</w:t>
      </w:r>
      <w:r w:rsidRPr="00CE1F38">
        <w:tab/>
        <w:t>Basic Information</w:t>
      </w:r>
      <w:bookmarkEnd w:id="2"/>
    </w:p>
    <w:p w14:paraId="2C8921AF" w14:textId="1C1C4D72" w:rsidR="00CD03F1" w:rsidRDefault="00CD03F1" w:rsidP="00CD03F1">
      <w:bookmarkStart w:id="3" w:name="_Hlk26697157"/>
      <w:r>
        <w:t>Enter Trevor’s SSN to start the return</w:t>
      </w:r>
    </w:p>
    <w:p w14:paraId="23DE0E3E" w14:textId="6638799A" w:rsidR="00CD03F1" w:rsidRPr="00CE5D4C" w:rsidRDefault="00CD03F1" w:rsidP="00CE5D4C">
      <w:pPr>
        <w:pStyle w:val="Heading2"/>
      </w:pPr>
      <w:bookmarkStart w:id="4" w:name="_Toc27305720"/>
      <w:r w:rsidRPr="00CE5D4C">
        <w:t>Step 1a</w:t>
      </w:r>
      <w:r w:rsidRPr="00CE5D4C">
        <w:tab/>
        <w:t>Filing Status</w:t>
      </w:r>
      <w:bookmarkEnd w:id="4"/>
    </w:p>
    <w:p w14:paraId="18D527EF" w14:textId="086F03C4" w:rsidR="00CD03F1" w:rsidRDefault="00CD03F1" w:rsidP="00CD03F1">
      <w:r>
        <w:t>Use the Filing Status you figured out as part of Step 0</w:t>
      </w:r>
    </w:p>
    <w:p w14:paraId="25F03838" w14:textId="07731D52" w:rsidR="00CD03F1" w:rsidRPr="00CE1F38" w:rsidRDefault="00CD03F1" w:rsidP="00CE5D4C">
      <w:pPr>
        <w:pStyle w:val="Heading2"/>
      </w:pPr>
      <w:bookmarkStart w:id="5" w:name="_Toc27305721"/>
      <w:r w:rsidRPr="00CE1F38">
        <w:t>Step 1</w:t>
      </w:r>
      <w:r>
        <w:t>b</w:t>
      </w:r>
      <w:r w:rsidRPr="00CE1F38">
        <w:tab/>
      </w:r>
      <w:r>
        <w:t>Personal Information</w:t>
      </w:r>
      <w:bookmarkEnd w:id="5"/>
    </w:p>
    <w:p w14:paraId="0BA970CC" w14:textId="78F457D6" w:rsidR="00CD03F1" w:rsidRDefault="00CD03F1" w:rsidP="00CD03F1">
      <w:r>
        <w:t>U</w:t>
      </w:r>
      <w:r w:rsidR="00A656B8">
        <w:t>se Intake Sheet and interview notes</w:t>
      </w:r>
    </w:p>
    <w:p w14:paraId="45108AC8" w14:textId="6DC26D56" w:rsidR="00CD03F1" w:rsidRPr="00CE1F38" w:rsidRDefault="00CD03F1" w:rsidP="00CE5D4C">
      <w:pPr>
        <w:pStyle w:val="Heading2"/>
      </w:pPr>
      <w:bookmarkStart w:id="6" w:name="_Toc27305722"/>
      <w:r w:rsidRPr="00CE1F38">
        <w:t>Step 1</w:t>
      </w:r>
      <w:r w:rsidR="00A656B8">
        <w:t>c</w:t>
      </w:r>
      <w:r w:rsidRPr="00CE1F38">
        <w:tab/>
      </w:r>
      <w:r>
        <w:t xml:space="preserve">New Jersey </w:t>
      </w:r>
      <w:r w:rsidR="00A656B8">
        <w:t>Return</w:t>
      </w:r>
      <w:bookmarkEnd w:id="6"/>
    </w:p>
    <w:p w14:paraId="26A904FB" w14:textId="1582A141" w:rsidR="00CD03F1" w:rsidRDefault="00A656B8" w:rsidP="00CD03F1">
      <w:r>
        <w:t>Answer “NO” to “Do you meet Property Tax Credit or Deduction Eligibility Requirements?”</w:t>
      </w:r>
      <w:r w:rsidR="00B23309">
        <w:t xml:space="preserve"> (even if you know that the requirements are met</w:t>
      </w:r>
      <w:r w:rsidR="00371C05">
        <w:t xml:space="preserve"> – we will deal with this later in the NJ section</w:t>
      </w:r>
      <w:r w:rsidR="00B23309">
        <w:t>)</w:t>
      </w:r>
      <w:r>
        <w:t>.</w:t>
      </w:r>
    </w:p>
    <w:p w14:paraId="5DF3B154" w14:textId="7AA5DA49" w:rsidR="00A656B8" w:rsidRDefault="00A656B8" w:rsidP="00CD03F1">
      <w:r>
        <w:t xml:space="preserve">Answer </w:t>
      </w:r>
      <w:r w:rsidR="00776889">
        <w:t>“</w:t>
      </w:r>
      <w:r w:rsidR="00B23309">
        <w:t>YES</w:t>
      </w:r>
      <w:r w:rsidR="00776889">
        <w:t>” to “Does the Taxpayer have Health Insurance?”</w:t>
      </w:r>
      <w:r>
        <w:t>.</w:t>
      </w:r>
    </w:p>
    <w:p w14:paraId="6B39E35D" w14:textId="75806671" w:rsidR="00776889" w:rsidRDefault="00B23309" w:rsidP="00CD03F1">
      <w:r>
        <w:t xml:space="preserve">On the </w:t>
      </w:r>
      <w:r w:rsidR="00591025">
        <w:t>next</w:t>
      </w:r>
      <w:r>
        <w:t xml:space="preserve"> screen, answer the Municipality question then </w:t>
      </w:r>
      <w:r w:rsidR="00776889">
        <w:t xml:space="preserve">Click “CONTINUE” before answering any </w:t>
      </w:r>
      <w:r>
        <w:t xml:space="preserve">other </w:t>
      </w:r>
      <w:r w:rsidR="00776889">
        <w:t xml:space="preserve">questions on </w:t>
      </w:r>
      <w:r>
        <w:t>this</w:t>
      </w:r>
      <w:r w:rsidR="00776889">
        <w:t xml:space="preserve"> screen</w:t>
      </w:r>
      <w:r>
        <w:t>.</w:t>
      </w:r>
    </w:p>
    <w:p w14:paraId="7B4C4B07" w14:textId="77777777" w:rsidR="00A656B8" w:rsidRPr="00CD514C" w:rsidRDefault="00A656B8" w:rsidP="00A656B8">
      <w:pPr>
        <w:spacing w:after="0"/>
      </w:pPr>
      <w:r w:rsidRPr="00CD514C">
        <w:rPr>
          <w:b/>
        </w:rPr>
        <w:t>Tool:</w:t>
      </w:r>
      <w:r w:rsidRPr="00CD514C">
        <w:t xml:space="preserve"> NJ Municipality Code Lookup Tool (link on Preparer page)</w:t>
      </w:r>
    </w:p>
    <w:p w14:paraId="38E740E2" w14:textId="77777777" w:rsidR="00A656B8" w:rsidRDefault="00A656B8" w:rsidP="00A656B8">
      <w:r w:rsidRPr="00CD514C">
        <w:rPr>
          <w:b/>
        </w:rPr>
        <w:t>Tool:</w:t>
      </w:r>
      <w:r w:rsidRPr="00CC7C62">
        <w:rPr>
          <w:b/>
        </w:rPr>
        <w:t xml:space="preserve"> </w:t>
      </w:r>
      <w:r w:rsidRPr="003900A6">
        <w:t>NJ 1040 Instructions – Municipality Code Table</w:t>
      </w:r>
    </w:p>
    <w:p w14:paraId="3F50F0E8" w14:textId="653DE08C" w:rsidR="00A656B8" w:rsidRPr="00CE1F38" w:rsidRDefault="00A656B8" w:rsidP="00CE5D4C">
      <w:pPr>
        <w:pStyle w:val="Heading2"/>
      </w:pPr>
      <w:bookmarkStart w:id="7" w:name="_Toc27305723"/>
      <w:r w:rsidRPr="00CE1F38">
        <w:t>Step 1</w:t>
      </w:r>
      <w:r>
        <w:t>d</w:t>
      </w:r>
      <w:r w:rsidRPr="00CE1F38">
        <w:tab/>
      </w:r>
      <w:r>
        <w:t>Dependents or Qualifying Person(s)</w:t>
      </w:r>
      <w:bookmarkEnd w:id="7"/>
    </w:p>
    <w:p w14:paraId="1F36BB8A" w14:textId="03BBAB5A" w:rsidR="00A656B8" w:rsidRDefault="00776889" w:rsidP="00A656B8">
      <w:r>
        <w:t xml:space="preserve">Enter information for </w:t>
      </w:r>
      <w:r w:rsidR="00B23309">
        <w:t>dependents.</w:t>
      </w:r>
    </w:p>
    <w:p w14:paraId="470A7C5D" w14:textId="77777777" w:rsidR="00302B68" w:rsidRDefault="00302B68" w:rsidP="00B23309">
      <w:r w:rsidRPr="00E7116F">
        <w:rPr>
          <w:b/>
        </w:rPr>
        <w:t>Hint:</w:t>
      </w:r>
      <w:r>
        <w:t xml:space="preserve"> Do not go to the State Section and do anything until you are done with the Federal Section and Health Insurance sections.  Use the NJ Checklist to record things you will need to remember when doing the State Section later.</w:t>
      </w:r>
    </w:p>
    <w:bookmarkEnd w:id="3"/>
    <w:p w14:paraId="45FAB378" w14:textId="77777777" w:rsidR="00B23309" w:rsidRPr="001B31F2" w:rsidRDefault="00B23309" w:rsidP="00B23309">
      <w:pPr>
        <w:pStyle w:val="RefundMonitor"/>
      </w:pPr>
      <w:r>
        <w:t>Federal AGI: 0</w:t>
      </w:r>
      <w:r>
        <w:tab/>
      </w:r>
      <w:r w:rsidRPr="001B31F2">
        <w:t>F</w:t>
      </w:r>
      <w:r>
        <w:t>ederal Refund: 0</w:t>
      </w:r>
      <w:r w:rsidRPr="001B31F2">
        <w:tab/>
      </w:r>
      <w:r>
        <w:t>NJ Refund: 0</w:t>
      </w:r>
    </w:p>
    <w:p w14:paraId="04E602BE" w14:textId="77777777" w:rsidR="00CE5D4C" w:rsidRDefault="00CE5D4C" w:rsidP="00CE5D4C">
      <w:pPr>
        <w:rPr>
          <w:sz w:val="28"/>
          <w14:ligatures w14:val="none"/>
        </w:rPr>
      </w:pPr>
      <w:r>
        <w:br w:type="page"/>
      </w:r>
    </w:p>
    <w:p w14:paraId="1F989E16" w14:textId="56DEC4A2" w:rsidR="00FA6357" w:rsidRPr="00CE1F38" w:rsidRDefault="00FA6357" w:rsidP="00CE5D4C">
      <w:pPr>
        <w:pStyle w:val="Heading1"/>
      </w:pPr>
      <w:bookmarkStart w:id="8" w:name="_Toc27305724"/>
      <w:r w:rsidRPr="00CE1F38">
        <w:lastRenderedPageBreak/>
        <w:t xml:space="preserve">Step </w:t>
      </w:r>
      <w:r w:rsidR="00F31406">
        <w:t>2</w:t>
      </w:r>
      <w:r w:rsidRPr="00CE1F38">
        <w:tab/>
        <w:t>W-2</w:t>
      </w:r>
      <w:bookmarkEnd w:id="8"/>
    </w:p>
    <w:p w14:paraId="3CF569D0" w14:textId="466DA67D" w:rsidR="00FA6357" w:rsidRDefault="001013A6" w:rsidP="00FA6357">
      <w:pPr>
        <w:jc w:val="center"/>
      </w:pPr>
      <w:r>
        <w:rPr>
          <w:noProof/>
        </w:rPr>
        <mc:AlternateContent>
          <mc:Choice Requires="wps">
            <w:drawing>
              <wp:anchor distT="45720" distB="45720" distL="114300" distR="114300" simplePos="0" relativeHeight="251659264" behindDoc="0" locked="0" layoutInCell="1" allowOverlap="1" wp14:anchorId="256CA597" wp14:editId="45A18F3F">
                <wp:simplePos x="0" y="0"/>
                <wp:positionH relativeFrom="column">
                  <wp:posOffset>4605020</wp:posOffset>
                </wp:positionH>
                <wp:positionV relativeFrom="paragraph">
                  <wp:posOffset>4597771</wp:posOffset>
                </wp:positionV>
                <wp:extent cx="1339850" cy="1404620"/>
                <wp:effectExtent l="0" t="0" r="1270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04620"/>
                        </a:xfrm>
                        <a:prstGeom prst="rect">
                          <a:avLst/>
                        </a:prstGeom>
                        <a:noFill/>
                        <a:ln w="9525">
                          <a:noFill/>
                          <a:miter lim="800000"/>
                          <a:headEnd/>
                          <a:tailEnd/>
                        </a:ln>
                      </wps:spPr>
                      <wps:txbx>
                        <w:txbxContent>
                          <w:p w14:paraId="1511CF4A" w14:textId="64056696" w:rsidR="00EB01BE" w:rsidRPr="00403645" w:rsidRDefault="00EB01BE" w:rsidP="001833FC">
                            <w:pPr>
                              <w:tabs>
                                <w:tab w:val="decimal" w:pos="540"/>
                              </w:tabs>
                              <w:spacing w:after="0"/>
                              <w:rPr>
                                <w:sz w:val="18"/>
                              </w:rPr>
                            </w:pPr>
                            <w:r>
                              <w:rPr>
                                <w:sz w:val="18"/>
                              </w:rPr>
                              <w:tab/>
                              <w:t>72.68 UI</w:t>
                            </w:r>
                          </w:p>
                          <w:p w14:paraId="1E04F306" w14:textId="625CF0F6" w:rsidR="00EB01BE" w:rsidRPr="00403645" w:rsidRDefault="00EB01BE" w:rsidP="001833FC">
                            <w:pPr>
                              <w:tabs>
                                <w:tab w:val="decimal" w:pos="540"/>
                              </w:tabs>
                              <w:spacing w:after="0"/>
                              <w:rPr>
                                <w:sz w:val="18"/>
                              </w:rPr>
                            </w:pPr>
                            <w:r>
                              <w:rPr>
                                <w:sz w:val="18"/>
                              </w:rPr>
                              <w:tab/>
                              <w:t>8.08 WF/SWF</w:t>
                            </w:r>
                          </w:p>
                          <w:p w14:paraId="76E87D31" w14:textId="7DA5EA6A" w:rsidR="00EB01BE" w:rsidRPr="00403645" w:rsidRDefault="00EB01BE" w:rsidP="001833FC">
                            <w:pPr>
                              <w:tabs>
                                <w:tab w:val="decimal" w:pos="540"/>
                              </w:tabs>
                              <w:spacing w:after="0"/>
                              <w:rPr>
                                <w:sz w:val="18"/>
                              </w:rPr>
                            </w:pPr>
                            <w:r>
                              <w:rPr>
                                <w:sz w:val="18"/>
                              </w:rPr>
                              <w:tab/>
                              <w:t>36.10 DI</w:t>
                            </w:r>
                          </w:p>
                          <w:p w14:paraId="5017BA1C" w14:textId="35B9568A" w:rsidR="00EB01BE" w:rsidRPr="00403645" w:rsidRDefault="00EB01BE" w:rsidP="001013A6">
                            <w:pPr>
                              <w:tabs>
                                <w:tab w:val="decimal" w:pos="540"/>
                              </w:tabs>
                              <w:spacing w:after="0"/>
                              <w:rPr>
                                <w:sz w:val="18"/>
                              </w:rPr>
                            </w:pPr>
                            <w:r>
                              <w:rPr>
                                <w:sz w:val="18"/>
                              </w:rPr>
                              <w:tab/>
                              <w:t>17.10 FLI</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6CA597" id="_x0000_t202" coordsize="21600,21600" o:spt="202" path="m,l,21600r21600,l21600,xe">
                <v:stroke joinstyle="miter"/>
                <v:path gradientshapeok="t" o:connecttype="rect"/>
              </v:shapetype>
              <v:shape id="Text Box 2" o:spid="_x0000_s1026" type="#_x0000_t202" style="position:absolute;left:0;text-align:left;margin-left:362.6pt;margin-top:362.05pt;width:10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" filled="f" stroked="f">
                <v:textbox style="mso-fit-shape-to-text:t" inset="0,0,0,0">
                  <w:txbxContent>
                    <w:p w14:paraId="1511CF4A" w14:textId="64056696" w:rsidR="00EB01BE" w:rsidRPr="00403645" w:rsidRDefault="00EB01BE" w:rsidP="001833FC">
                      <w:pPr>
                        <w:tabs>
                          <w:tab w:val="decimal" w:pos="540"/>
                        </w:tabs>
                        <w:spacing w:after="0"/>
                        <w:rPr>
                          <w:sz w:val="18"/>
                        </w:rPr>
                      </w:pPr>
                      <w:r>
                        <w:rPr>
                          <w:sz w:val="18"/>
                        </w:rPr>
                        <w:tab/>
                        <w:t>72.68 UI</w:t>
                      </w:r>
                    </w:p>
                    <w:p w14:paraId="1E04F306" w14:textId="625CF0F6" w:rsidR="00EB01BE" w:rsidRPr="00403645" w:rsidRDefault="00EB01BE" w:rsidP="001833FC">
                      <w:pPr>
                        <w:tabs>
                          <w:tab w:val="decimal" w:pos="540"/>
                        </w:tabs>
                        <w:spacing w:after="0"/>
                        <w:rPr>
                          <w:sz w:val="18"/>
                        </w:rPr>
                      </w:pPr>
                      <w:r>
                        <w:rPr>
                          <w:sz w:val="18"/>
                        </w:rPr>
                        <w:tab/>
                        <w:t>8.08 WF/SWF</w:t>
                      </w:r>
                    </w:p>
                    <w:p w14:paraId="76E87D31" w14:textId="7DA5EA6A" w:rsidR="00EB01BE" w:rsidRPr="00403645" w:rsidRDefault="00EB01BE" w:rsidP="001833FC">
                      <w:pPr>
                        <w:tabs>
                          <w:tab w:val="decimal" w:pos="540"/>
                        </w:tabs>
                        <w:spacing w:after="0"/>
                        <w:rPr>
                          <w:sz w:val="18"/>
                        </w:rPr>
                      </w:pPr>
                      <w:r>
                        <w:rPr>
                          <w:sz w:val="18"/>
                        </w:rPr>
                        <w:tab/>
                        <w:t>36.10 DI</w:t>
                      </w:r>
                    </w:p>
                    <w:p w14:paraId="5017BA1C" w14:textId="35B9568A" w:rsidR="00EB01BE" w:rsidRPr="00403645" w:rsidRDefault="00EB01BE" w:rsidP="001013A6">
                      <w:pPr>
                        <w:tabs>
                          <w:tab w:val="decimal" w:pos="540"/>
                        </w:tabs>
                        <w:spacing w:after="0"/>
                        <w:rPr>
                          <w:sz w:val="18"/>
                        </w:rPr>
                      </w:pPr>
                      <w:r>
                        <w:rPr>
                          <w:sz w:val="18"/>
                        </w:rPr>
                        <w:tab/>
                        <w:t>17.10 FLI</w:t>
                      </w:r>
                    </w:p>
                  </w:txbxContent>
                </v:textbox>
              </v:shape>
            </w:pict>
          </mc:Fallback>
        </mc:AlternateContent>
      </w:r>
      <w:r w:rsidR="00393C8C" w:rsidRPr="00393C8C">
        <w:rPr>
          <w:noProof/>
        </w:rPr>
        <w:t xml:space="preserve"> </w:t>
      </w:r>
      <w:r w:rsidR="006166FA">
        <w:rPr>
          <w:noProof/>
        </w:rPr>
        <w:drawing>
          <wp:inline distT="0" distB="0" distL="0" distR="0" wp14:anchorId="6DD790C1" wp14:editId="69F411BE">
            <wp:extent cx="6400800" cy="5298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5298440"/>
                    </a:xfrm>
                    <a:prstGeom prst="rect">
                      <a:avLst/>
                    </a:prstGeom>
                  </pic:spPr>
                </pic:pic>
              </a:graphicData>
            </a:graphic>
          </wp:inline>
        </w:drawing>
      </w:r>
    </w:p>
    <w:p w14:paraId="768E1B81" w14:textId="625FBDAD" w:rsidR="00131B1F" w:rsidRPr="00CD514C" w:rsidRDefault="00131B1F" w:rsidP="00131B1F">
      <w:r w:rsidRPr="00CD514C">
        <w:rPr>
          <w:b/>
        </w:rPr>
        <w:t>Reference:</w:t>
      </w:r>
      <w:r>
        <w:t xml:space="preserve"> 4012 D-</w:t>
      </w:r>
      <w:r w:rsidR="00F06C23">
        <w:t>4</w:t>
      </w:r>
      <w:r>
        <w:t xml:space="preserve"> to D-</w:t>
      </w:r>
      <w:r w:rsidR="00F06C23">
        <w:t>6</w:t>
      </w:r>
    </w:p>
    <w:p w14:paraId="2255AB92" w14:textId="77777777" w:rsidR="001833FC" w:rsidRPr="00CD514C" w:rsidRDefault="001833FC" w:rsidP="001833FC">
      <w:r w:rsidRPr="001833FC">
        <w:rPr>
          <w:b/>
          <w:bCs/>
        </w:rPr>
        <w:t>Hint:</w:t>
      </w:r>
      <w:r>
        <w:t xml:space="preserve"> TSO may complain about the Social security tax in box 4 – Verify that your numbers match the form – if so, you can ignore this annoying complaint.</w:t>
      </w:r>
    </w:p>
    <w:p w14:paraId="5DF93F6E" w14:textId="6040E131" w:rsidR="00AF1065" w:rsidRPr="001B31F2" w:rsidRDefault="00AF1065" w:rsidP="00AF1065">
      <w:pPr>
        <w:pStyle w:val="RefundMonitor"/>
      </w:pPr>
      <w:r>
        <w:t xml:space="preserve">Federal AGI: </w:t>
      </w:r>
      <w:r w:rsidR="00393C8C">
        <w:t>19,250</w:t>
      </w:r>
      <w:r>
        <w:tab/>
      </w:r>
      <w:r w:rsidRPr="001B31F2">
        <w:t>F</w:t>
      </w:r>
      <w:r>
        <w:t xml:space="preserve">ederal Refund: </w:t>
      </w:r>
      <w:r w:rsidR="00D3269B">
        <w:t>8,866</w:t>
      </w:r>
      <w:r w:rsidRPr="001B31F2">
        <w:tab/>
      </w:r>
      <w:r>
        <w:t xml:space="preserve">NJ Refund: </w:t>
      </w:r>
      <w:r w:rsidR="00393C8C">
        <w:t>2</w:t>
      </w:r>
      <w:r w:rsidR="00D3269B">
        <w:t>,447</w:t>
      </w:r>
    </w:p>
    <w:p w14:paraId="42EE3CBB" w14:textId="55BCAD4E" w:rsidR="00393C8C" w:rsidRPr="00CD514C" w:rsidRDefault="00393C8C" w:rsidP="00393C8C">
      <w:r>
        <w:rPr>
          <w:b/>
          <w:bCs/>
        </w:rPr>
        <w:t>Q</w:t>
      </w:r>
      <w:r w:rsidRPr="001833FC">
        <w:rPr>
          <w:b/>
          <w:bCs/>
        </w:rPr>
        <w:t>:</w:t>
      </w:r>
      <w:r>
        <w:t xml:space="preserve"> Why is the refund amount (Federal and NJ) so much more than the withholding amount?</w:t>
      </w:r>
    </w:p>
    <w:p w14:paraId="44C663C5" w14:textId="22D87878" w:rsidR="008C458D" w:rsidRPr="00CE1F38" w:rsidRDefault="008C458D" w:rsidP="00CE5D4C">
      <w:pPr>
        <w:pStyle w:val="Heading1"/>
      </w:pPr>
      <w:bookmarkStart w:id="9" w:name="_Toc27305725"/>
      <w:r w:rsidRPr="00CE1F38">
        <w:lastRenderedPageBreak/>
        <w:t xml:space="preserve">Step </w:t>
      </w:r>
      <w:r w:rsidR="0033210C">
        <w:t>3</w:t>
      </w:r>
      <w:r w:rsidRPr="00CE1F38">
        <w:tab/>
      </w:r>
      <w:r>
        <w:t>1099-R</w:t>
      </w:r>
      <w:bookmarkEnd w:id="9"/>
    </w:p>
    <w:p w14:paraId="09EE4F24" w14:textId="022B6ADE" w:rsidR="008C458D" w:rsidRDefault="008C458D" w:rsidP="008C458D">
      <w:pPr>
        <w:jc w:val="center"/>
      </w:pPr>
      <w:r w:rsidRPr="008C458D">
        <w:rPr>
          <w:noProof/>
        </w:rPr>
        <w:t xml:space="preserve"> </w:t>
      </w:r>
      <w:r w:rsidR="00935947">
        <w:rPr>
          <w:noProof/>
        </w:rPr>
        <w:drawing>
          <wp:inline distT="0" distB="0" distL="0" distR="0" wp14:anchorId="56AF67EA" wp14:editId="46FFD61E">
            <wp:extent cx="6400800" cy="4462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4462780"/>
                    </a:xfrm>
                    <a:prstGeom prst="rect">
                      <a:avLst/>
                    </a:prstGeom>
                  </pic:spPr>
                </pic:pic>
              </a:graphicData>
            </a:graphic>
          </wp:inline>
        </w:drawing>
      </w:r>
    </w:p>
    <w:p w14:paraId="536351C7" w14:textId="1C55DB38" w:rsidR="008C458D" w:rsidRDefault="008C458D" w:rsidP="008C458D">
      <w:r>
        <w:t>During the summer</w:t>
      </w:r>
      <w:r w:rsidRPr="00426B9A">
        <w:t xml:space="preserve">, </w:t>
      </w:r>
      <w:r>
        <w:t>Trevor</w:t>
      </w:r>
      <w:r w:rsidRPr="00426B9A">
        <w:t xml:space="preserve"> took an IRA distribution </w:t>
      </w:r>
      <w:r>
        <w:t>to pay off some unexpected medical costs.</w:t>
      </w:r>
    </w:p>
    <w:p w14:paraId="24452A11" w14:textId="77777777" w:rsidR="008C458D" w:rsidRPr="00426B9A" w:rsidRDefault="008C458D" w:rsidP="008C458D">
      <w:r w:rsidRPr="00CD514C">
        <w:rPr>
          <w:b/>
        </w:rPr>
        <w:t>Reference</w:t>
      </w:r>
      <w:r>
        <w:t>:</w:t>
      </w:r>
      <w:r w:rsidRPr="004B3C05">
        <w:t xml:space="preserve"> 4012 D-</w:t>
      </w:r>
      <w:r>
        <w:t>37 to D-39</w:t>
      </w:r>
    </w:p>
    <w:p w14:paraId="47958531" w14:textId="18301E8C" w:rsidR="00B23309" w:rsidRPr="00CE1F38" w:rsidRDefault="00B23309" w:rsidP="00CE5D4C">
      <w:pPr>
        <w:pStyle w:val="Heading2"/>
      </w:pPr>
      <w:bookmarkStart w:id="10" w:name="_Toc27305726"/>
      <w:r w:rsidRPr="00CE1F38">
        <w:t xml:space="preserve">Step </w:t>
      </w:r>
      <w:r w:rsidR="0033210C">
        <w:t>3</w:t>
      </w:r>
      <w:r>
        <w:t>a</w:t>
      </w:r>
      <w:r w:rsidRPr="00CE1F38">
        <w:tab/>
      </w:r>
      <w:r>
        <w:t>Form 1099-R</w:t>
      </w:r>
      <w:bookmarkEnd w:id="10"/>
    </w:p>
    <w:p w14:paraId="4FE2C0CA" w14:textId="236F8D50" w:rsidR="008C458D" w:rsidRPr="001B31F2" w:rsidRDefault="008C458D" w:rsidP="008C458D">
      <w:pPr>
        <w:pStyle w:val="RefundMonitor"/>
      </w:pPr>
      <w:r>
        <w:t xml:space="preserve">Federal AGI: </w:t>
      </w:r>
      <w:r w:rsidR="00685D1B">
        <w:t>2</w:t>
      </w:r>
      <w:r w:rsidR="007914D3">
        <w:t>1</w:t>
      </w:r>
      <w:r w:rsidR="00685D1B">
        <w:t>,250</w:t>
      </w:r>
      <w:r>
        <w:tab/>
      </w:r>
      <w:r w:rsidRPr="001B31F2">
        <w:t>F</w:t>
      </w:r>
      <w:r>
        <w:t xml:space="preserve">ederal Refund: </w:t>
      </w:r>
      <w:r w:rsidR="00D3269B">
        <w:t>8,</w:t>
      </w:r>
      <w:r w:rsidR="00834336">
        <w:t>6</w:t>
      </w:r>
      <w:r w:rsidR="00D3269B">
        <w:t>45</w:t>
      </w:r>
      <w:r w:rsidRPr="001B31F2">
        <w:tab/>
      </w:r>
      <w:r>
        <w:t xml:space="preserve">NJ Refund: </w:t>
      </w:r>
      <w:r w:rsidR="00D3269B">
        <w:t>2,028</w:t>
      </w:r>
    </w:p>
    <w:p w14:paraId="0F8FBBFD" w14:textId="098D02A5" w:rsidR="00685D1B" w:rsidRPr="00CE1F38" w:rsidRDefault="00685D1B" w:rsidP="00CE5D4C">
      <w:pPr>
        <w:pStyle w:val="Heading2"/>
      </w:pPr>
      <w:bookmarkStart w:id="11" w:name="_Toc27305727"/>
      <w:r w:rsidRPr="00CE1F38">
        <w:t xml:space="preserve">Step </w:t>
      </w:r>
      <w:r w:rsidR="0033210C">
        <w:t>3</w:t>
      </w:r>
      <w:r w:rsidRPr="00CE1F38">
        <w:t>b</w:t>
      </w:r>
      <w:r w:rsidRPr="00CE1F38">
        <w:tab/>
      </w:r>
      <w:r>
        <w:t>Form 1099-R Distribution Penalty</w:t>
      </w:r>
      <w:bookmarkEnd w:id="11"/>
    </w:p>
    <w:p w14:paraId="2B50821D" w14:textId="727B40F9" w:rsidR="004D7E1C" w:rsidRPr="00426B9A" w:rsidRDefault="004D7E1C" w:rsidP="004D7E1C">
      <w:r w:rsidRPr="00CE64C3">
        <w:rPr>
          <w:b/>
          <w:bCs/>
        </w:rPr>
        <w:t>Hint:</w:t>
      </w:r>
      <w:r>
        <w:t xml:space="preserve"> After clicking </w:t>
      </w:r>
      <w:proofErr w:type="gramStart"/>
      <w:r>
        <w:t>CONTINUE on</w:t>
      </w:r>
      <w:proofErr w:type="gramEnd"/>
      <w:r>
        <w:t xml:space="preserve"> the 1099-R screen you get a supplemental screen with a couple of questions relating to the penalty for an early distribution (box 7, code 1).  You must answer the questions and click CONTINUE again before the penalty will be included in the Federal Refund calculations.</w:t>
      </w:r>
    </w:p>
    <w:p w14:paraId="4A9C5B97" w14:textId="77777777" w:rsidR="004D7E1C" w:rsidRPr="00426B9A" w:rsidRDefault="004D7E1C" w:rsidP="004D7E1C">
      <w:r w:rsidRPr="00CE64C3">
        <w:rPr>
          <w:b/>
          <w:bCs/>
        </w:rPr>
        <w:t>Hint:</w:t>
      </w:r>
      <w:r>
        <w:t xml:space="preserve"> We want to be able to use the Medical exemption on form 5329 to minimize the penalty associated with this early withdrawal, but the amount of the exemption we can claim depends on the AGI.  As a result, we will wait to enter the 5329 until the AGI is finalized.</w:t>
      </w:r>
    </w:p>
    <w:p w14:paraId="65E5CD9C" w14:textId="77777777" w:rsidR="00834336" w:rsidRPr="001B31F2" w:rsidRDefault="00834336" w:rsidP="00834336">
      <w:pPr>
        <w:pStyle w:val="RefundMonitor"/>
      </w:pPr>
      <w:r>
        <w:t>Federal AGI: 21,250</w:t>
      </w:r>
      <w:r>
        <w:tab/>
      </w:r>
      <w:r w:rsidRPr="001B31F2">
        <w:t>F</w:t>
      </w:r>
      <w:r>
        <w:t>ederal Refund: 8,445</w:t>
      </w:r>
      <w:r w:rsidRPr="001B31F2">
        <w:tab/>
      </w:r>
      <w:r>
        <w:t>NJ Refund: 2,028</w:t>
      </w:r>
    </w:p>
    <w:p w14:paraId="55A3A5CA" w14:textId="7BF8538D" w:rsidR="00A23E01" w:rsidRPr="00CE1F38" w:rsidRDefault="00A23E01" w:rsidP="00CE5D4C">
      <w:pPr>
        <w:pStyle w:val="Heading1"/>
      </w:pPr>
      <w:bookmarkStart w:id="12" w:name="_Toc27305728"/>
      <w:r w:rsidRPr="00CE1F38">
        <w:lastRenderedPageBreak/>
        <w:t xml:space="preserve">Step </w:t>
      </w:r>
      <w:r w:rsidR="0033210C">
        <w:t>4</w:t>
      </w:r>
      <w:r w:rsidRPr="00CE1F38">
        <w:tab/>
        <w:t>Self Employment</w:t>
      </w:r>
      <w:bookmarkEnd w:id="12"/>
    </w:p>
    <w:p w14:paraId="4BEA489D" w14:textId="7AF4F4C2" w:rsidR="005E0B8C" w:rsidRDefault="005E0B8C" w:rsidP="00A23E01">
      <w:r>
        <w:t xml:space="preserve">Trevor drives for Acme </w:t>
      </w:r>
      <w:proofErr w:type="spellStart"/>
      <w:r>
        <w:t>RideShare</w:t>
      </w:r>
      <w:proofErr w:type="spellEnd"/>
      <w:r>
        <w:t>.</w:t>
      </w:r>
    </w:p>
    <w:p w14:paraId="2EB7983A" w14:textId="1F4EB098" w:rsidR="00D96E0F" w:rsidRPr="00A2083E" w:rsidRDefault="00685D1B" w:rsidP="00685D1B">
      <w:r w:rsidRPr="00CD514C">
        <w:rPr>
          <w:b/>
        </w:rPr>
        <w:t>Reference</w:t>
      </w:r>
      <w:r>
        <w:t xml:space="preserve">: </w:t>
      </w:r>
      <w:r w:rsidR="00122576">
        <w:t xml:space="preserve">TaxPrep4Free </w:t>
      </w:r>
      <w:hyperlink r:id="rId12" w:history="1">
        <w:proofErr w:type="spellStart"/>
        <w:r w:rsidR="00122576" w:rsidRPr="00122576">
          <w:rPr>
            <w:rStyle w:val="Hyperlink"/>
          </w:rPr>
          <w:t>RideShare</w:t>
        </w:r>
        <w:proofErr w:type="spellEnd"/>
        <w:r w:rsidR="00122576" w:rsidRPr="00122576">
          <w:rPr>
            <w:rStyle w:val="Hyperlink"/>
          </w:rPr>
          <w:t xml:space="preserve"> Training page</w:t>
        </w:r>
      </w:hyperlink>
      <w:r w:rsidR="00031CF1" w:rsidRPr="00A2083E">
        <w:t xml:space="preserve"> (l</w:t>
      </w:r>
      <w:r w:rsidR="00031CF1">
        <w:t xml:space="preserve">ink in All Preparers section of the Student page).  The </w:t>
      </w:r>
      <w:r w:rsidR="00D96E0F" w:rsidRPr="00A2083E">
        <w:t>For-Hire Drivers presentation</w:t>
      </w:r>
      <w:r w:rsidR="00031CF1">
        <w:t xml:space="preserve"> is good for those new to this topic.</w:t>
      </w:r>
    </w:p>
    <w:p w14:paraId="42E05E6C" w14:textId="0A938296" w:rsidR="004B54AB" w:rsidRDefault="004B54AB" w:rsidP="004B54AB">
      <w:r w:rsidRPr="009167E7">
        <w:rPr>
          <w:b/>
        </w:rPr>
        <w:t>Hint:</w:t>
      </w:r>
      <w:r>
        <w:t xml:space="preserve"> We can start by either creating the Sch C or by entering the 1099-MISC directly.  We’re going to start by entering the first 1099-MISC directly</w:t>
      </w:r>
      <w:r w:rsidR="001833FC">
        <w:t xml:space="preserve"> (Federal &gt; Income &gt; Form 1099-M</w:t>
      </w:r>
      <w:r w:rsidR="00BC67DD">
        <w:t>isc</w:t>
      </w:r>
      <w:r w:rsidR="001833FC">
        <w:t>)</w:t>
      </w:r>
    </w:p>
    <w:p w14:paraId="5161AB9C" w14:textId="21E1F6DB" w:rsidR="00634600" w:rsidRDefault="00634600" w:rsidP="00CE5D4C">
      <w:pPr>
        <w:pStyle w:val="Heading2"/>
      </w:pPr>
      <w:bookmarkStart w:id="13" w:name="_Toc27305729"/>
      <w:r>
        <w:t xml:space="preserve">Step </w:t>
      </w:r>
      <w:r w:rsidR="0033210C">
        <w:t>4</w:t>
      </w:r>
      <w:r>
        <w:t>a</w:t>
      </w:r>
      <w:r>
        <w:tab/>
        <w:t>1099-MISC</w:t>
      </w:r>
      <w:bookmarkEnd w:id="13"/>
    </w:p>
    <w:p w14:paraId="2B0173BD" w14:textId="5D521815" w:rsidR="00634600" w:rsidRDefault="00D3269B" w:rsidP="00634600">
      <w:pPr>
        <w:jc w:val="center"/>
        <w:rPr>
          <w:b/>
        </w:rPr>
      </w:pPr>
      <w:r>
        <w:rPr>
          <w:noProof/>
        </w:rPr>
        <w:drawing>
          <wp:inline distT="0" distB="0" distL="0" distR="0" wp14:anchorId="3172B632" wp14:editId="7A0FB056">
            <wp:extent cx="6400800" cy="4293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4293870"/>
                    </a:xfrm>
                    <a:prstGeom prst="rect">
                      <a:avLst/>
                    </a:prstGeom>
                  </pic:spPr>
                </pic:pic>
              </a:graphicData>
            </a:graphic>
          </wp:inline>
        </w:drawing>
      </w:r>
    </w:p>
    <w:p w14:paraId="4D7B1C00" w14:textId="77777777" w:rsidR="009E064B" w:rsidRPr="001B31F2" w:rsidRDefault="009E064B" w:rsidP="009E064B">
      <w:pPr>
        <w:pStyle w:val="RefundMonitor"/>
      </w:pPr>
      <w:r>
        <w:t>Federal AGI: 21,250</w:t>
      </w:r>
      <w:r>
        <w:tab/>
      </w:r>
      <w:r w:rsidRPr="001B31F2">
        <w:t>F</w:t>
      </w:r>
      <w:r>
        <w:t>ederal Refund: 15,445</w:t>
      </w:r>
      <w:r w:rsidRPr="001B31F2">
        <w:tab/>
      </w:r>
      <w:r>
        <w:t>NJ Refund: 2,728</w:t>
      </w:r>
    </w:p>
    <w:p w14:paraId="61DEAB9C" w14:textId="77777777" w:rsidR="009E064B" w:rsidRDefault="009E064B" w:rsidP="009E064B">
      <w:r w:rsidRPr="009167E7">
        <w:rPr>
          <w:b/>
        </w:rPr>
        <w:t>Hint:</w:t>
      </w:r>
      <w:r>
        <w:t xml:space="preserve"> This is our first 1099-MISC, so after clicking Continue, then click “Create a New Schedule C Income from Business” on the “Where would you like to add the income?” screen.  See next sub-step for help filling in the Basic Information for the Sch C</w:t>
      </w:r>
    </w:p>
    <w:p w14:paraId="06EE10DB" w14:textId="2361B492" w:rsidR="009E064B" w:rsidRPr="001B31F2" w:rsidRDefault="009E064B" w:rsidP="009E064B">
      <w:pPr>
        <w:pStyle w:val="RefundMonitor"/>
      </w:pPr>
      <w:r>
        <w:t>Federal AGI: 53,777</w:t>
      </w:r>
      <w:r>
        <w:tab/>
      </w:r>
      <w:r w:rsidRPr="001B31F2">
        <w:t>F</w:t>
      </w:r>
      <w:r>
        <w:t>ederal Refund: 1,914</w:t>
      </w:r>
      <w:r w:rsidRPr="001B31F2">
        <w:tab/>
      </w:r>
      <w:r>
        <w:t>NJ Refund: 183</w:t>
      </w:r>
    </w:p>
    <w:p w14:paraId="4323E35B" w14:textId="77777777" w:rsidR="00BA368B" w:rsidRDefault="00BA368B" w:rsidP="00BA368B">
      <w:pPr>
        <w:rPr>
          <w:sz w:val="28"/>
          <w14:ligatures w14:val="none"/>
        </w:rPr>
      </w:pPr>
      <w:r>
        <w:br w:type="page"/>
      </w:r>
    </w:p>
    <w:p w14:paraId="1227198C" w14:textId="249D9394" w:rsidR="0023592F" w:rsidRPr="00BC7CEA" w:rsidRDefault="0023592F" w:rsidP="00CE5D4C">
      <w:pPr>
        <w:pStyle w:val="Heading2"/>
      </w:pPr>
      <w:bookmarkStart w:id="14" w:name="_Toc27305730"/>
      <w:r w:rsidRPr="00BC7CEA">
        <w:lastRenderedPageBreak/>
        <w:t xml:space="preserve">Step </w:t>
      </w:r>
      <w:r w:rsidR="0033210C">
        <w:t>4</w:t>
      </w:r>
      <w:r w:rsidRPr="00BC7CEA">
        <w:t>b</w:t>
      </w:r>
      <w:r w:rsidRPr="00BC7CEA">
        <w:tab/>
        <w:t>Sch C – Basic Information</w:t>
      </w:r>
      <w:bookmarkEnd w:id="14"/>
    </w:p>
    <w:p w14:paraId="010BD5EC" w14:textId="77777777" w:rsidR="0023592F" w:rsidRDefault="0023592F" w:rsidP="0023592F">
      <w:r>
        <w:t>He had no separate business name, no EIN, and no business address (other than his home).</w:t>
      </w:r>
    </w:p>
    <w:p w14:paraId="3E1A6BD7" w14:textId="77777777" w:rsidR="0023592F" w:rsidRPr="00CD514C" w:rsidRDefault="0023592F" w:rsidP="0023592F">
      <w:pPr>
        <w:spacing w:after="0"/>
      </w:pPr>
      <w:r w:rsidRPr="00CD514C">
        <w:rPr>
          <w:b/>
        </w:rPr>
        <w:t>Tool</w:t>
      </w:r>
      <w:r w:rsidRPr="00CD514C">
        <w:t>: NAICS Search Tool (link on Preparer page)</w:t>
      </w:r>
    </w:p>
    <w:p w14:paraId="16A7FE49" w14:textId="77777777" w:rsidR="0023592F" w:rsidRPr="00CD514C" w:rsidRDefault="0023592F" w:rsidP="0023592F">
      <w:r w:rsidRPr="00CD514C">
        <w:rPr>
          <w:b/>
        </w:rPr>
        <w:t>Tool</w:t>
      </w:r>
      <w:r w:rsidRPr="00CD514C">
        <w:t>: 1040 Instructions, Sch C Business Codes table</w:t>
      </w:r>
    </w:p>
    <w:p w14:paraId="45D2FA08" w14:textId="77777777" w:rsidR="0023592F" w:rsidRDefault="0023592F" w:rsidP="0023592F">
      <w:pPr>
        <w:rPr>
          <w:rFonts w:cstheme="minorHAnsi"/>
          <w:szCs w:val="24"/>
        </w:rPr>
      </w:pPr>
      <w:r w:rsidRPr="00C834EE">
        <w:rPr>
          <w:rFonts w:cstheme="minorHAnsi"/>
          <w:b/>
          <w:szCs w:val="24"/>
        </w:rPr>
        <w:t>Hint:</w:t>
      </w:r>
      <w:r w:rsidRPr="000C30FC">
        <w:rPr>
          <w:rFonts w:cstheme="minorHAnsi"/>
          <w:szCs w:val="24"/>
        </w:rPr>
        <w:t xml:space="preserve"> </w:t>
      </w:r>
      <w:r>
        <w:rPr>
          <w:rFonts w:cstheme="minorHAnsi"/>
          <w:szCs w:val="24"/>
        </w:rPr>
        <w:t>You probably won’t have much luck looking for the business code – use 485990.</w:t>
      </w:r>
    </w:p>
    <w:p w14:paraId="43C91397" w14:textId="1F77AD89" w:rsidR="003D2E2E" w:rsidRPr="001B31F2" w:rsidRDefault="003D2E2E" w:rsidP="003D2E2E">
      <w:pPr>
        <w:pStyle w:val="RefundMonitor"/>
      </w:pPr>
      <w:r>
        <w:t xml:space="preserve">Federal AGI: </w:t>
      </w:r>
      <w:r w:rsidR="009E064B">
        <w:t>53,777</w:t>
      </w:r>
      <w:r>
        <w:tab/>
      </w:r>
      <w:r w:rsidRPr="001B31F2">
        <w:t>F</w:t>
      </w:r>
      <w:r>
        <w:t xml:space="preserve">ederal Refund: </w:t>
      </w:r>
      <w:r w:rsidR="009E064B">
        <w:t>2,694</w:t>
      </w:r>
      <w:r w:rsidRPr="001B31F2">
        <w:tab/>
      </w:r>
      <w:r>
        <w:t xml:space="preserve">NJ Refund: </w:t>
      </w:r>
      <w:r w:rsidR="009E064B">
        <w:t>183</w:t>
      </w:r>
    </w:p>
    <w:p w14:paraId="59E5960B" w14:textId="30E012D0" w:rsidR="007B45B3" w:rsidRPr="00BC7CEA" w:rsidRDefault="007B45B3" w:rsidP="00CE5D4C">
      <w:pPr>
        <w:pStyle w:val="Heading2"/>
      </w:pPr>
      <w:bookmarkStart w:id="15" w:name="_Toc27305731"/>
      <w:r w:rsidRPr="00BC7CEA">
        <w:t xml:space="preserve">Step </w:t>
      </w:r>
      <w:r w:rsidR="0033210C">
        <w:t>4</w:t>
      </w:r>
      <w:r w:rsidR="00CE5D4C">
        <w:t>c</w:t>
      </w:r>
      <w:r w:rsidRPr="00BC7CEA">
        <w:tab/>
        <w:t>Sch C – Questions About the Operation of Your Business</w:t>
      </w:r>
      <w:bookmarkEnd w:id="15"/>
    </w:p>
    <w:p w14:paraId="40D4D4C0" w14:textId="3706E77A" w:rsidR="007B45B3" w:rsidRDefault="007B45B3" w:rsidP="007B45B3">
      <w:r>
        <w:t>Click on “</w:t>
      </w:r>
      <w:r w:rsidRPr="007B45B3">
        <w:t>Questions About the Operation of Your Business</w:t>
      </w:r>
      <w:r>
        <w:t>” on the Schedule C menu.</w:t>
      </w:r>
    </w:p>
    <w:p w14:paraId="57B9F870" w14:textId="11E6B881" w:rsidR="007B45B3" w:rsidRDefault="0080346F" w:rsidP="007B45B3">
      <w:r>
        <w:t>H</w:t>
      </w:r>
      <w:r w:rsidR="007B45B3">
        <w:t xml:space="preserve">e uses the Cash Accounting Method.  </w:t>
      </w:r>
      <w:r>
        <w:t>H</w:t>
      </w:r>
      <w:r w:rsidR="007B45B3">
        <w:t xml:space="preserve">e has no inventory.  </w:t>
      </w:r>
      <w:r w:rsidR="00FF33C0">
        <w:t xml:space="preserve">This is not the first Sch C for this business.  </w:t>
      </w:r>
      <w:r>
        <w:t>H</w:t>
      </w:r>
      <w:r w:rsidR="007B45B3">
        <w:t>e does all the work for the business h</w:t>
      </w:r>
      <w:r w:rsidR="00886497">
        <w:t>im</w:t>
      </w:r>
      <w:r w:rsidR="007B45B3">
        <w:t xml:space="preserve">self.  There is no </w:t>
      </w:r>
      <w:r>
        <w:t>p</w:t>
      </w:r>
      <w:r w:rsidR="007B45B3">
        <w:t xml:space="preserve">rior year unallowed loss. </w:t>
      </w:r>
      <w:r>
        <w:t>H</w:t>
      </w:r>
      <w:r w:rsidR="007B45B3">
        <w:t xml:space="preserve">e made no payments that would require </w:t>
      </w:r>
      <w:r w:rsidR="00886497">
        <w:t>hi</w:t>
      </w:r>
      <w:r w:rsidR="00FF33C0">
        <w:t>m</w:t>
      </w:r>
      <w:r w:rsidR="007B45B3">
        <w:t xml:space="preserve"> to file Form(s) 1099.  This is not a Qualified Joint Venture</w:t>
      </w:r>
    </w:p>
    <w:p w14:paraId="085DFDC5" w14:textId="77777777" w:rsidR="009E064B" w:rsidRPr="001B31F2" w:rsidRDefault="009E064B" w:rsidP="009E064B">
      <w:pPr>
        <w:pStyle w:val="RefundMonitor"/>
      </w:pPr>
      <w:r>
        <w:t>Federal AGI: 53,777</w:t>
      </w:r>
      <w:r>
        <w:tab/>
      </w:r>
      <w:r w:rsidRPr="001B31F2">
        <w:t>F</w:t>
      </w:r>
      <w:r>
        <w:t>ederal Refund: 2,694</w:t>
      </w:r>
      <w:r w:rsidRPr="001B31F2">
        <w:tab/>
      </w:r>
      <w:r>
        <w:t>NJ Refund: 183</w:t>
      </w:r>
    </w:p>
    <w:p w14:paraId="1D2246AA" w14:textId="39736FFF" w:rsidR="007B45B3" w:rsidRPr="00CE1F38" w:rsidRDefault="007B45B3" w:rsidP="00CE5D4C">
      <w:pPr>
        <w:pStyle w:val="Heading2"/>
      </w:pPr>
      <w:bookmarkStart w:id="16" w:name="_Toc27305732"/>
      <w:r w:rsidRPr="00CE1F38">
        <w:t xml:space="preserve">Step </w:t>
      </w:r>
      <w:r w:rsidR="0033210C">
        <w:t>4</w:t>
      </w:r>
      <w:r w:rsidR="00CE5D4C">
        <w:t>d</w:t>
      </w:r>
      <w:r w:rsidRPr="00CE1F38">
        <w:tab/>
        <w:t xml:space="preserve">Sch C – </w:t>
      </w:r>
      <w:r w:rsidR="00C508D8" w:rsidRPr="00CE1F38">
        <w:t>Income</w:t>
      </w:r>
      <w:bookmarkEnd w:id="16"/>
    </w:p>
    <w:p w14:paraId="46FDB11D" w14:textId="3CBCD740" w:rsidR="007B45B3" w:rsidRDefault="007B45B3" w:rsidP="007B45B3">
      <w:r>
        <w:t>Click on “</w:t>
      </w:r>
      <w:r w:rsidR="00C508D8">
        <w:t>Income</w:t>
      </w:r>
      <w:r>
        <w:t>” on the Schedule C menu.</w:t>
      </w:r>
    </w:p>
    <w:p w14:paraId="3BA43670" w14:textId="59381601" w:rsidR="0080346F" w:rsidRDefault="009C3005" w:rsidP="007B45B3">
      <w:r>
        <w:t>In addition to the 1099-MISC (above), h</w:t>
      </w:r>
      <w:r w:rsidR="0080346F">
        <w:t>e received a 1099-K showing $18,000</w:t>
      </w:r>
      <w:r w:rsidR="00DB4F4F">
        <w:t xml:space="preserve"> </w:t>
      </w:r>
      <w:r w:rsidR="0037606A">
        <w:t>f</w:t>
      </w:r>
      <w:r w:rsidR="00DB4F4F">
        <w:t>or credit card charges</w:t>
      </w:r>
      <w:r w:rsidR="0080346F">
        <w:t>.</w:t>
      </w:r>
      <w:r w:rsidR="002E2EDF">
        <w:t xml:space="preserve">  </w:t>
      </w:r>
      <w:r w:rsidR="0080346F">
        <w:t>He also received cash tips of $2,000.</w:t>
      </w:r>
    </w:p>
    <w:p w14:paraId="57B10D43" w14:textId="6A73E986" w:rsidR="00FF33C0" w:rsidRPr="00426B9A" w:rsidRDefault="00FF33C0" w:rsidP="007B45B3">
      <w:r w:rsidRPr="00F25D24">
        <w:rPr>
          <w:b/>
          <w:bCs/>
        </w:rPr>
        <w:t>BP:</w:t>
      </w:r>
      <w:r>
        <w:t xml:space="preserve"> Use the Itemized </w:t>
      </w:r>
      <w:r w:rsidR="00F25D24">
        <w:t>Amounts button to record details</w:t>
      </w:r>
    </w:p>
    <w:p w14:paraId="2A854961" w14:textId="3B8F9D7C" w:rsidR="003D2E2E" w:rsidRPr="001B31F2" w:rsidRDefault="003D2E2E" w:rsidP="003D2E2E">
      <w:pPr>
        <w:pStyle w:val="RefundMonitor"/>
      </w:pPr>
      <w:r>
        <w:t xml:space="preserve">Federal AGI: </w:t>
      </w:r>
      <w:r w:rsidR="009E064B">
        <w:t>72,364</w:t>
      </w:r>
      <w:r>
        <w:tab/>
      </w:r>
      <w:r w:rsidRPr="001B31F2">
        <w:t>F</w:t>
      </w:r>
      <w:r>
        <w:t xml:space="preserve">ederal Refund: </w:t>
      </w:r>
      <w:r w:rsidRPr="003D2E2E">
        <w:rPr>
          <w:color w:val="FF0000"/>
        </w:rPr>
        <w:t>-</w:t>
      </w:r>
      <w:r w:rsidR="009E064B">
        <w:rPr>
          <w:color w:val="FF0000"/>
        </w:rPr>
        <w:t>1,914</w:t>
      </w:r>
      <w:r w:rsidRPr="001B31F2">
        <w:tab/>
      </w:r>
      <w:r>
        <w:t xml:space="preserve">NJ Refund: </w:t>
      </w:r>
      <w:r w:rsidRPr="003D2E2E">
        <w:rPr>
          <w:color w:val="FF0000"/>
        </w:rPr>
        <w:t>-</w:t>
      </w:r>
      <w:r w:rsidR="009E064B">
        <w:rPr>
          <w:color w:val="FF0000"/>
        </w:rPr>
        <w:t>348</w:t>
      </w:r>
    </w:p>
    <w:p w14:paraId="7F7B0D0A" w14:textId="6A128D77" w:rsidR="00C508D8" w:rsidRPr="00BC7CEA" w:rsidRDefault="00C508D8" w:rsidP="00CE5D4C">
      <w:pPr>
        <w:pStyle w:val="Heading2"/>
      </w:pPr>
      <w:bookmarkStart w:id="17" w:name="_Toc27305733"/>
      <w:r w:rsidRPr="00BC7CEA">
        <w:t xml:space="preserve">Step </w:t>
      </w:r>
      <w:r w:rsidR="0033210C">
        <w:t>4</w:t>
      </w:r>
      <w:r w:rsidR="00CE5D4C">
        <w:t>e</w:t>
      </w:r>
      <w:r w:rsidRPr="00BC7CEA">
        <w:tab/>
        <w:t xml:space="preserve">Sch C – Car </w:t>
      </w:r>
      <w:proofErr w:type="gramStart"/>
      <w:r w:rsidRPr="00BC7CEA">
        <w:t>And</w:t>
      </w:r>
      <w:proofErr w:type="gramEnd"/>
      <w:r w:rsidRPr="00BC7CEA">
        <w:t xml:space="preserve"> Truck Expenses</w:t>
      </w:r>
      <w:bookmarkEnd w:id="17"/>
    </w:p>
    <w:p w14:paraId="2EB02415" w14:textId="77777777" w:rsidR="00C508D8" w:rsidRDefault="00C508D8" w:rsidP="00C508D8">
      <w:r>
        <w:t>Click on “</w:t>
      </w:r>
      <w:r w:rsidRPr="007B45B3">
        <w:t xml:space="preserve">Car </w:t>
      </w:r>
      <w:proofErr w:type="gramStart"/>
      <w:r w:rsidRPr="007B45B3">
        <w:t>And</w:t>
      </w:r>
      <w:proofErr w:type="gramEnd"/>
      <w:r w:rsidRPr="007B45B3">
        <w:t xml:space="preserve"> Truck Expenses</w:t>
      </w:r>
      <w:r>
        <w:t>” on the Schedule C menu.</w:t>
      </w:r>
    </w:p>
    <w:p w14:paraId="712303A2" w14:textId="674F4600" w:rsidR="00F25D24" w:rsidRDefault="00F25D24" w:rsidP="00C508D8">
      <w:r>
        <w:t>Trevor</w:t>
      </w:r>
      <w:r w:rsidRPr="00426B9A">
        <w:t xml:space="preserve"> has </w:t>
      </w:r>
      <w:r>
        <w:t xml:space="preserve">a 2016 BMW Model 7L </w:t>
      </w:r>
      <w:r w:rsidRPr="00426B9A">
        <w:t>wh</w:t>
      </w:r>
      <w:r>
        <w:t>ich he bought in 2016</w:t>
      </w:r>
      <w:r w:rsidRPr="00426B9A">
        <w:t xml:space="preserve"> and began using for</w:t>
      </w:r>
      <w:r>
        <w:t xml:space="preserve"> business on 08-01-2017</w:t>
      </w:r>
      <w:r w:rsidRPr="00426B9A">
        <w:t>.</w:t>
      </w:r>
    </w:p>
    <w:p w14:paraId="4790C0CA" w14:textId="46DB9655" w:rsidR="009C3005" w:rsidRDefault="009C3005" w:rsidP="00C508D8">
      <w:r>
        <w:t xml:space="preserve">The statement from Acme </w:t>
      </w:r>
      <w:proofErr w:type="spellStart"/>
      <w:r>
        <w:t>RideShare</w:t>
      </w:r>
      <w:proofErr w:type="spellEnd"/>
      <w:r>
        <w:t xml:space="preserve"> shows 2</w:t>
      </w:r>
      <w:r w:rsidR="00333DDE">
        <w:t>0</w:t>
      </w:r>
      <w:r>
        <w:t>,000 miles driven while transporting customers.</w:t>
      </w:r>
    </w:p>
    <w:p w14:paraId="3A86EA2B" w14:textId="75F92909" w:rsidR="009C3005" w:rsidRDefault="009C3005" w:rsidP="00C508D8">
      <w:r>
        <w:t>Trevor’s mileage app shows</w:t>
      </w:r>
      <w:r w:rsidR="00333DDE">
        <w:t xml:space="preserve"> 5,000 miles between rides and</w:t>
      </w:r>
      <w:r>
        <w:t xml:space="preserve"> 1,000 miles driven between his home and his first and last customer of the day.</w:t>
      </w:r>
      <w:r w:rsidR="00647DBC">
        <w:t xml:space="preserve">  (He is not claiming the (out-of-scope) home office deduction.)</w:t>
      </w:r>
    </w:p>
    <w:p w14:paraId="7242DB5D" w14:textId="5CA85CF5" w:rsidR="009C3005" w:rsidRDefault="009C3005" w:rsidP="00C508D8">
      <w:r>
        <w:t>The total mileage on his car for the year was 50,000.</w:t>
      </w:r>
    </w:p>
    <w:p w14:paraId="3664FF63" w14:textId="439B4491" w:rsidR="00C508D8" w:rsidRDefault="00537A00" w:rsidP="00C508D8">
      <w:r>
        <w:t>H</w:t>
      </w:r>
      <w:r w:rsidR="003C1544">
        <w:t>e does not have another vehicle available for personal use.</w:t>
      </w:r>
      <w:r w:rsidR="0013608D">
        <w:t xml:space="preserve">  Th</w:t>
      </w:r>
      <w:r w:rsidR="00F25D24">
        <w:t>is</w:t>
      </w:r>
      <w:r w:rsidR="0013608D">
        <w:t xml:space="preserve"> vehicle was available for personal use during off hours. </w:t>
      </w:r>
      <w:r w:rsidR="003C1544">
        <w:t xml:space="preserve"> </w:t>
      </w:r>
      <w:r>
        <w:t>H</w:t>
      </w:r>
      <w:r w:rsidR="00C508D8" w:rsidRPr="00426B9A">
        <w:t>e has a written r</w:t>
      </w:r>
      <w:r w:rsidR="00C508D8">
        <w:t xml:space="preserve">ecord of </w:t>
      </w:r>
      <w:r w:rsidR="00886497">
        <w:t>his</w:t>
      </w:r>
      <w:r w:rsidR="00C508D8">
        <w:t xml:space="preserve"> business mileage.</w:t>
      </w:r>
    </w:p>
    <w:p w14:paraId="4D34E237" w14:textId="149B7AEF" w:rsidR="009C3005" w:rsidRDefault="009C3005" w:rsidP="00C508D8">
      <w:r>
        <w:t>Q: How many “Other” miles should he report?</w:t>
      </w:r>
    </w:p>
    <w:p w14:paraId="5BA656EC" w14:textId="35F03BAD" w:rsidR="00C508D8" w:rsidRDefault="00C508D8" w:rsidP="00C508D8">
      <w:pPr>
        <w:rPr>
          <w:rFonts w:cstheme="minorHAnsi"/>
          <w:szCs w:val="24"/>
        </w:rPr>
      </w:pPr>
      <w:r w:rsidRPr="00C834EE">
        <w:rPr>
          <w:rFonts w:cstheme="minorHAnsi"/>
          <w:b/>
          <w:szCs w:val="24"/>
        </w:rPr>
        <w:t>Hint:</w:t>
      </w:r>
      <w:r>
        <w:rPr>
          <w:rFonts w:cstheme="minorHAnsi"/>
          <w:szCs w:val="24"/>
        </w:rPr>
        <w:t xml:space="preserve"> See 4012</w:t>
      </w:r>
      <w:r w:rsidR="00F06C23">
        <w:rPr>
          <w:rFonts w:cstheme="minorHAnsi"/>
          <w:szCs w:val="24"/>
        </w:rPr>
        <w:t xml:space="preserve"> D</w:t>
      </w:r>
      <w:r w:rsidR="00D01D91">
        <w:rPr>
          <w:rFonts w:cstheme="minorHAnsi"/>
          <w:szCs w:val="24"/>
        </w:rPr>
        <w:t>20</w:t>
      </w:r>
      <w:r>
        <w:rPr>
          <w:rFonts w:cstheme="minorHAnsi"/>
          <w:szCs w:val="24"/>
        </w:rPr>
        <w:t xml:space="preserve"> for suggestion of what to use for “Description of Vehicle”</w:t>
      </w:r>
    </w:p>
    <w:p w14:paraId="23EB79F5" w14:textId="69EB8862" w:rsidR="00BF2168" w:rsidRPr="001B31F2" w:rsidRDefault="00BF2168" w:rsidP="00BF2168">
      <w:pPr>
        <w:pStyle w:val="RefundMonitor"/>
      </w:pPr>
      <w:r>
        <w:t xml:space="preserve">Federal AGI: </w:t>
      </w:r>
      <w:r w:rsidR="009E064B">
        <w:t>59,702</w:t>
      </w:r>
      <w:r>
        <w:tab/>
      </w:r>
      <w:r w:rsidRPr="001B31F2">
        <w:t>F</w:t>
      </w:r>
      <w:r>
        <w:t xml:space="preserve">ederal Refund: </w:t>
      </w:r>
      <w:r w:rsidR="009E064B">
        <w:t>1,223</w:t>
      </w:r>
      <w:r w:rsidRPr="001B31F2">
        <w:tab/>
      </w:r>
      <w:r>
        <w:t xml:space="preserve">NJ Refund: </w:t>
      </w:r>
      <w:r w:rsidR="009E064B">
        <w:t>27</w:t>
      </w:r>
    </w:p>
    <w:p w14:paraId="649ACBC4" w14:textId="43510B5D" w:rsidR="00C508D8" w:rsidRPr="00BC7CEA" w:rsidRDefault="00C508D8" w:rsidP="00CE5D4C">
      <w:pPr>
        <w:pStyle w:val="Heading2"/>
      </w:pPr>
      <w:bookmarkStart w:id="18" w:name="_Toc27305734"/>
      <w:r w:rsidRPr="00BC7CEA">
        <w:lastRenderedPageBreak/>
        <w:t xml:space="preserve">Step </w:t>
      </w:r>
      <w:r w:rsidR="0033210C">
        <w:t>4</w:t>
      </w:r>
      <w:r w:rsidR="00CE5D4C">
        <w:t>f</w:t>
      </w:r>
      <w:r w:rsidRPr="00BC7CEA">
        <w:tab/>
        <w:t>Sch C – Other Expenses</w:t>
      </w:r>
      <w:bookmarkEnd w:id="18"/>
    </w:p>
    <w:p w14:paraId="218811D2" w14:textId="220754F0" w:rsidR="00C508D8" w:rsidRDefault="00C508D8" w:rsidP="00C508D8">
      <w:r>
        <w:t>Click on “Other</w:t>
      </w:r>
      <w:r w:rsidRPr="007B45B3">
        <w:t xml:space="preserve"> Expenses</w:t>
      </w:r>
      <w:r>
        <w:t>” on the Schedule C menu.</w:t>
      </w:r>
    </w:p>
    <w:p w14:paraId="169DD23A" w14:textId="74F3121B" w:rsidR="00DB4F4F" w:rsidRDefault="00DB4F4F" w:rsidP="00C508D8">
      <w:r>
        <w:t>Trevor</w:t>
      </w:r>
      <w:r w:rsidR="00C508D8" w:rsidRPr="00426B9A">
        <w:t xml:space="preserve"> kept a</w:t>
      </w:r>
      <w:r w:rsidR="00D3450D">
        <w:t xml:space="preserve"> detailed</w:t>
      </w:r>
      <w:r w:rsidR="00C508D8" w:rsidRPr="00426B9A">
        <w:t xml:space="preserve"> record of </w:t>
      </w:r>
      <w:r w:rsidR="00886497">
        <w:t>his</w:t>
      </w:r>
      <w:r w:rsidR="00C508D8" w:rsidRPr="00426B9A">
        <w:t xml:space="preserve"> expen</w:t>
      </w:r>
      <w:r w:rsidR="00C508D8">
        <w:t>ses</w:t>
      </w:r>
      <w:r w:rsidR="00647DBC">
        <w:t>.  T</w:t>
      </w:r>
      <w:r w:rsidR="00A723C6">
        <w:t>revor has chosen to allocate t</w:t>
      </w:r>
      <w:r w:rsidR="00647DBC">
        <w:t xml:space="preserve">he business portion of </w:t>
      </w:r>
      <w:r w:rsidR="00D3450D">
        <w:t xml:space="preserve">any amounts that are part business and part personal </w:t>
      </w:r>
      <w:r w:rsidR="00A723C6">
        <w:t xml:space="preserve">based on </w:t>
      </w:r>
      <w:r w:rsidR="00D3450D">
        <w:t>the percentage of business miles to total miles.</w:t>
      </w:r>
      <w:r w:rsidR="00BF2168">
        <w:t xml:space="preserve">  Some expenses listed may not be allowed at all.</w:t>
      </w:r>
    </w:p>
    <w:p w14:paraId="0E910A6C" w14:textId="52082F3C" w:rsidR="00DB4F4F" w:rsidRDefault="00C508D8" w:rsidP="00DB4F4F">
      <w:pPr>
        <w:pStyle w:val="ListParagraph"/>
        <w:numPr>
          <w:ilvl w:val="0"/>
          <w:numId w:val="9"/>
        </w:numPr>
      </w:pPr>
      <w:r>
        <w:t>$</w:t>
      </w:r>
      <w:r w:rsidR="00F50997">
        <w:t>150 for business cards</w:t>
      </w:r>
    </w:p>
    <w:p w14:paraId="1F08E338" w14:textId="51C784D2" w:rsidR="00766F0F" w:rsidRDefault="00766F0F" w:rsidP="00DB4F4F">
      <w:pPr>
        <w:pStyle w:val="ListParagraph"/>
        <w:numPr>
          <w:ilvl w:val="0"/>
          <w:numId w:val="9"/>
        </w:numPr>
      </w:pPr>
      <w:r>
        <w:t xml:space="preserve">$600 for </w:t>
      </w:r>
      <w:r w:rsidR="00073B28">
        <w:t>c</w:t>
      </w:r>
      <w:r w:rsidRPr="00766F0F">
        <w:t>ar cleaning &amp; detailing</w:t>
      </w:r>
    </w:p>
    <w:p w14:paraId="4FE9C18C" w14:textId="3F63F48B" w:rsidR="00DB4F4F" w:rsidRDefault="00C508D8" w:rsidP="00DB4F4F">
      <w:pPr>
        <w:pStyle w:val="ListParagraph"/>
        <w:numPr>
          <w:ilvl w:val="0"/>
          <w:numId w:val="9"/>
        </w:numPr>
      </w:pPr>
      <w:r>
        <w:t>$</w:t>
      </w:r>
      <w:r w:rsidR="00F50997">
        <w:t>200 for tolls (all business related)</w:t>
      </w:r>
    </w:p>
    <w:p w14:paraId="7C20632D" w14:textId="52469482" w:rsidR="00C508D8" w:rsidRDefault="00F9173F" w:rsidP="00DB4F4F">
      <w:pPr>
        <w:pStyle w:val="ListParagraph"/>
        <w:numPr>
          <w:ilvl w:val="0"/>
          <w:numId w:val="9"/>
        </w:numPr>
      </w:pPr>
      <w:r>
        <w:t>$</w:t>
      </w:r>
      <w:r w:rsidR="00F50997">
        <w:t>1</w:t>
      </w:r>
      <w:r w:rsidR="009C3005">
        <w:t>,</w:t>
      </w:r>
      <w:r w:rsidR="00F50997">
        <w:t>80</w:t>
      </w:r>
      <w:r w:rsidR="009C3005">
        <w:t>0</w:t>
      </w:r>
      <w:r w:rsidR="00F50997">
        <w:t xml:space="preserve"> for </w:t>
      </w:r>
      <w:r w:rsidR="00D01D91">
        <w:t>various</w:t>
      </w:r>
      <w:r w:rsidR="00F50997">
        <w:t xml:space="preserve"> expenses (on statement from Acme </w:t>
      </w:r>
      <w:proofErr w:type="spellStart"/>
      <w:r w:rsidR="00F50997">
        <w:t>RideShare</w:t>
      </w:r>
      <w:proofErr w:type="spellEnd"/>
      <w:r w:rsidR="00F50997">
        <w:t>)</w:t>
      </w:r>
    </w:p>
    <w:p w14:paraId="27B88821" w14:textId="4F5F1E7E" w:rsidR="00F50997" w:rsidRDefault="00F50997" w:rsidP="00DB4F4F">
      <w:pPr>
        <w:pStyle w:val="ListParagraph"/>
        <w:numPr>
          <w:ilvl w:val="0"/>
          <w:numId w:val="9"/>
        </w:numPr>
      </w:pPr>
      <w:r>
        <w:t xml:space="preserve">$800 for </w:t>
      </w:r>
      <w:r w:rsidR="00D3450D">
        <w:t xml:space="preserve">normal </w:t>
      </w:r>
      <w:r>
        <w:t>auto insurance</w:t>
      </w:r>
      <w:r w:rsidR="00D3450D">
        <w:t xml:space="preserve"> (collision, etc.)</w:t>
      </w:r>
    </w:p>
    <w:p w14:paraId="4793E085" w14:textId="78BC2547" w:rsidR="00F50997" w:rsidRDefault="00F50997" w:rsidP="00DB4F4F">
      <w:pPr>
        <w:pStyle w:val="ListParagraph"/>
        <w:numPr>
          <w:ilvl w:val="0"/>
          <w:numId w:val="9"/>
        </w:numPr>
      </w:pPr>
      <w:r>
        <w:t xml:space="preserve">$250 for </w:t>
      </w:r>
      <w:r w:rsidR="00D3450D">
        <w:t xml:space="preserve">special </w:t>
      </w:r>
      <w:r>
        <w:t>liability insurance as a rideshare driver</w:t>
      </w:r>
    </w:p>
    <w:p w14:paraId="3C3AB0A7" w14:textId="245E71A9" w:rsidR="00647DBC" w:rsidRDefault="00647DBC" w:rsidP="00DB4F4F">
      <w:pPr>
        <w:pStyle w:val="ListParagraph"/>
        <w:numPr>
          <w:ilvl w:val="0"/>
          <w:numId w:val="9"/>
        </w:numPr>
      </w:pPr>
      <w:r>
        <w:t>$1,200 interest on the auto loan for the car</w:t>
      </w:r>
    </w:p>
    <w:p w14:paraId="5FCB3044" w14:textId="2E9AC3C3" w:rsidR="009C3005" w:rsidRDefault="009C3005" w:rsidP="00DB4F4F">
      <w:pPr>
        <w:pStyle w:val="ListParagraph"/>
        <w:numPr>
          <w:ilvl w:val="0"/>
          <w:numId w:val="9"/>
        </w:numPr>
      </w:pPr>
      <w:r>
        <w:t>$1,250 for meals while waiting for customers</w:t>
      </w:r>
    </w:p>
    <w:p w14:paraId="61F21B7E" w14:textId="37F7F32D" w:rsidR="00F50997" w:rsidRDefault="00F50997" w:rsidP="00DB4F4F">
      <w:pPr>
        <w:pStyle w:val="ListParagraph"/>
        <w:numPr>
          <w:ilvl w:val="0"/>
          <w:numId w:val="9"/>
        </w:numPr>
      </w:pPr>
      <w:r>
        <w:t>$20 for bottled water for passengers</w:t>
      </w:r>
    </w:p>
    <w:p w14:paraId="3E38CD6E" w14:textId="580558D5" w:rsidR="00F50997" w:rsidRDefault="00F50997" w:rsidP="00DB4F4F">
      <w:pPr>
        <w:pStyle w:val="ListParagraph"/>
        <w:numPr>
          <w:ilvl w:val="0"/>
          <w:numId w:val="9"/>
        </w:numPr>
      </w:pPr>
      <w:r>
        <w:t>$1</w:t>
      </w:r>
      <w:r w:rsidR="00BC67DD">
        <w:t>1</w:t>
      </w:r>
      <w:r>
        <w:t>,400 for car repairs</w:t>
      </w:r>
    </w:p>
    <w:p w14:paraId="1562A96E" w14:textId="5727944F" w:rsidR="00F50997" w:rsidRDefault="00F50997" w:rsidP="00DB4F4F">
      <w:pPr>
        <w:pStyle w:val="ListParagraph"/>
        <w:numPr>
          <w:ilvl w:val="0"/>
          <w:numId w:val="9"/>
        </w:numPr>
      </w:pPr>
      <w:r>
        <w:t>$1,200 for separate business cell phone and service</w:t>
      </w:r>
    </w:p>
    <w:p w14:paraId="1BB265ED" w14:textId="6125FACA" w:rsidR="00BF2168" w:rsidRPr="001B31F2" w:rsidRDefault="00BF2168" w:rsidP="00BF2168">
      <w:pPr>
        <w:pStyle w:val="RefundMonitor"/>
      </w:pPr>
      <w:r>
        <w:t xml:space="preserve">Federal AGI: </w:t>
      </w:r>
      <w:r w:rsidR="009E064B">
        <w:t>55,780</w:t>
      </w:r>
      <w:r w:rsidR="003D2E2E">
        <w:tab/>
      </w:r>
      <w:r w:rsidRPr="001B31F2">
        <w:t>F</w:t>
      </w:r>
      <w:r>
        <w:t xml:space="preserve">ederal Refund: </w:t>
      </w:r>
      <w:r w:rsidR="009E064B">
        <w:t>2,197</w:t>
      </w:r>
      <w:r w:rsidRPr="001B31F2">
        <w:tab/>
      </w:r>
      <w:r>
        <w:t xml:space="preserve">NJ Refund: </w:t>
      </w:r>
      <w:r w:rsidR="00064A66">
        <w:t>130</w:t>
      </w:r>
    </w:p>
    <w:p w14:paraId="56C7BC2C" w14:textId="51C125BB" w:rsidR="0070145E" w:rsidRPr="0070145E" w:rsidRDefault="0070145E" w:rsidP="0070145E">
      <w:r w:rsidRPr="0070145E">
        <w:rPr>
          <w:b/>
        </w:rPr>
        <w:t>Check:</w:t>
      </w:r>
      <w:r>
        <w:t xml:space="preserve"> Federal </w:t>
      </w:r>
      <w:r w:rsidR="00D01D91">
        <w:t>Sch 1, line 12</w:t>
      </w:r>
      <w:r>
        <w:t xml:space="preserve"> </w:t>
      </w:r>
      <w:r w:rsidR="00D01D91">
        <w:t>(</w:t>
      </w:r>
      <w:r w:rsidR="00D01D91" w:rsidRPr="00D01D91">
        <w:t>Business income or (loss)</w:t>
      </w:r>
      <w:r w:rsidR="00D01D91">
        <w:t xml:space="preserve">) </w:t>
      </w:r>
      <w:r>
        <w:t>should be</w:t>
      </w:r>
      <w:r w:rsidR="00D01D91">
        <w:t xml:space="preserve"> </w:t>
      </w:r>
      <w:proofErr w:type="gramStart"/>
      <w:r w:rsidR="00D96E0F">
        <w:t>37,155</w:t>
      </w:r>
      <w:r w:rsidR="00A2083E">
        <w:t xml:space="preserve">  (</w:t>
      </w:r>
      <w:proofErr w:type="gramEnd"/>
      <w:r w:rsidR="00A2083E">
        <w:t xml:space="preserve">Also on </w:t>
      </w:r>
      <w:r w:rsidR="00A2083E" w:rsidRPr="00A2083E">
        <w:t>Sch C</w:t>
      </w:r>
      <w:r w:rsidR="00A2083E">
        <w:t>,</w:t>
      </w:r>
      <w:r w:rsidR="00A2083E" w:rsidRPr="00A2083E">
        <w:t xml:space="preserve"> line 31 (Business income or (loss))</w:t>
      </w:r>
      <w:r w:rsidR="00A2083E">
        <w:t>)</w:t>
      </w:r>
    </w:p>
    <w:p w14:paraId="4FCC3471" w14:textId="77777777" w:rsidR="002E5FD2" w:rsidRDefault="002E5FD2" w:rsidP="002E5FD2">
      <w:pPr>
        <w:rPr>
          <w:rFonts w:cs="Arial"/>
          <w:b/>
        </w:rPr>
      </w:pPr>
      <w:r>
        <w:rPr>
          <w:rFonts w:cs="Arial"/>
          <w:b/>
        </w:rPr>
        <w:br w:type="page"/>
      </w:r>
    </w:p>
    <w:p w14:paraId="16BAA74F" w14:textId="2342C1DA" w:rsidR="0010193B" w:rsidRPr="00BC7CEA" w:rsidRDefault="0010193B" w:rsidP="00CE5D4C">
      <w:pPr>
        <w:pStyle w:val="Heading1"/>
      </w:pPr>
      <w:bookmarkStart w:id="19" w:name="_Toc27305735"/>
      <w:r w:rsidRPr="00BC7CEA">
        <w:lastRenderedPageBreak/>
        <w:t xml:space="preserve">Step </w:t>
      </w:r>
      <w:r w:rsidR="0033210C">
        <w:t>5</w:t>
      </w:r>
      <w:r w:rsidRPr="00BC7CEA">
        <w:tab/>
      </w:r>
      <w:r>
        <w:t xml:space="preserve">1099-C </w:t>
      </w:r>
      <w:r w:rsidR="00D01D91">
        <w:t>Cancellation of Debt</w:t>
      </w:r>
      <w:r>
        <w:t xml:space="preserve"> (Credit Card)</w:t>
      </w:r>
      <w:bookmarkEnd w:id="19"/>
    </w:p>
    <w:p w14:paraId="11B146DC" w14:textId="73BFAE5B" w:rsidR="0010193B" w:rsidRDefault="00781B4F" w:rsidP="0010193B">
      <w:pPr>
        <w:jc w:val="center"/>
      </w:pPr>
      <w:r>
        <w:rPr>
          <w:noProof/>
        </w:rPr>
        <w:drawing>
          <wp:inline distT="0" distB="0" distL="0" distR="0" wp14:anchorId="1B90C1BC" wp14:editId="22404233">
            <wp:extent cx="6400800" cy="37134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713480"/>
                    </a:xfrm>
                    <a:prstGeom prst="rect">
                      <a:avLst/>
                    </a:prstGeom>
                  </pic:spPr>
                </pic:pic>
              </a:graphicData>
            </a:graphic>
          </wp:inline>
        </w:drawing>
      </w:r>
    </w:p>
    <w:p w14:paraId="58F8327F" w14:textId="28D97F4D" w:rsidR="0010193B" w:rsidRDefault="0010193B" w:rsidP="0010193B">
      <w:r>
        <w:t>Travis had a hard time making ends meet during the s</w:t>
      </w:r>
      <w:r w:rsidR="00BF2168">
        <w:t>pring</w:t>
      </w:r>
      <w:r>
        <w:t>.  As a result, he got behind on his credit card and ended up making a deal with the company to forgive $400 of the amount he owed</w:t>
      </w:r>
      <w:r w:rsidR="00BF2168">
        <w:t>.</w:t>
      </w:r>
      <w:r>
        <w:t xml:space="preserve">  As a </w:t>
      </w:r>
      <w:r w:rsidR="00EB01BE">
        <w:t>result,</w:t>
      </w:r>
      <w:r>
        <w:t xml:space="preserve"> he got a 1099-C.</w:t>
      </w:r>
      <w:r w:rsidR="00EB01BE">
        <w:t xml:space="preserve">  (Trevor is not insolvent.)</w:t>
      </w:r>
    </w:p>
    <w:p w14:paraId="44B62467" w14:textId="63A2942D" w:rsidR="0010193B" w:rsidRPr="001B31F2" w:rsidRDefault="0010193B" w:rsidP="0010193B">
      <w:pPr>
        <w:pStyle w:val="RefundMonitor"/>
      </w:pPr>
      <w:r>
        <w:t xml:space="preserve">Federal AGI: </w:t>
      </w:r>
      <w:r w:rsidR="00064A66">
        <w:t>56,180</w:t>
      </w:r>
      <w:r>
        <w:tab/>
      </w:r>
      <w:r w:rsidRPr="001B31F2">
        <w:t>F</w:t>
      </w:r>
      <w:r>
        <w:t xml:space="preserve">ederal Refund: </w:t>
      </w:r>
      <w:r w:rsidR="00064A66">
        <w:t>2,149</w:t>
      </w:r>
      <w:r w:rsidRPr="001B31F2">
        <w:tab/>
      </w:r>
      <w:r>
        <w:t xml:space="preserve">NJ Refund: </w:t>
      </w:r>
      <w:r w:rsidR="00064A66">
        <w:t>130</w:t>
      </w:r>
    </w:p>
    <w:p w14:paraId="2E6FF428" w14:textId="3949F904" w:rsidR="0037606A" w:rsidRPr="00CE1F38" w:rsidRDefault="0037606A" w:rsidP="00502DC0">
      <w:pPr>
        <w:pStyle w:val="Heading1"/>
      </w:pPr>
      <w:bookmarkStart w:id="20" w:name="_Toc27305736"/>
      <w:r w:rsidRPr="00CE1F38">
        <w:lastRenderedPageBreak/>
        <w:t xml:space="preserve">Step </w:t>
      </w:r>
      <w:r w:rsidR="0033210C">
        <w:t>6</w:t>
      </w:r>
      <w:r w:rsidRPr="00CE1F38">
        <w:tab/>
      </w:r>
      <w:r w:rsidR="0013608D">
        <w:t>Unemployment</w:t>
      </w:r>
      <w:bookmarkEnd w:id="20"/>
    </w:p>
    <w:p w14:paraId="0E302C5E" w14:textId="4F016B3A" w:rsidR="0013608D" w:rsidRDefault="00390127" w:rsidP="0013608D">
      <w:pPr>
        <w:jc w:val="center"/>
      </w:pPr>
      <w:r>
        <w:rPr>
          <w:noProof/>
        </w:rPr>
        <w:drawing>
          <wp:inline distT="0" distB="0" distL="0" distR="0" wp14:anchorId="047B68DD" wp14:editId="5C4AA622">
            <wp:extent cx="6400800" cy="3603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603625"/>
                    </a:xfrm>
                    <a:prstGeom prst="rect">
                      <a:avLst/>
                    </a:prstGeom>
                  </pic:spPr>
                </pic:pic>
              </a:graphicData>
            </a:graphic>
          </wp:inline>
        </w:drawing>
      </w:r>
    </w:p>
    <w:p w14:paraId="34213840" w14:textId="2B35CA16" w:rsidR="00390127" w:rsidRPr="00426B9A" w:rsidRDefault="00390127" w:rsidP="00390127">
      <w:r w:rsidRPr="00390127">
        <w:rPr>
          <w:b/>
          <w:bCs/>
        </w:rPr>
        <w:t>Q:</w:t>
      </w:r>
      <w:r>
        <w:t xml:space="preserve"> If Trevor’s unemployment was from another state, would either Federal or NJ change?</w:t>
      </w:r>
    </w:p>
    <w:p w14:paraId="12C53D0B" w14:textId="11D16AFB" w:rsidR="00AF1065" w:rsidRPr="001B31F2" w:rsidRDefault="00AF1065" w:rsidP="00AF1065">
      <w:pPr>
        <w:pStyle w:val="RefundMonitor"/>
      </w:pPr>
      <w:r>
        <w:t xml:space="preserve">Federal AGI: </w:t>
      </w:r>
      <w:r w:rsidR="00064A66">
        <w:t>58,580</w:t>
      </w:r>
      <w:r>
        <w:tab/>
      </w:r>
      <w:r w:rsidRPr="001B31F2">
        <w:t>F</w:t>
      </w:r>
      <w:r>
        <w:t xml:space="preserve">ederal Refund: </w:t>
      </w:r>
      <w:r w:rsidR="00064A66">
        <w:t>1,861</w:t>
      </w:r>
      <w:r w:rsidRPr="001B31F2">
        <w:tab/>
      </w:r>
      <w:r>
        <w:t xml:space="preserve">NJ Refund: </w:t>
      </w:r>
      <w:r w:rsidR="00064A66">
        <w:t>130</w:t>
      </w:r>
    </w:p>
    <w:p w14:paraId="282BDD0E" w14:textId="5512E279" w:rsidR="0013608D" w:rsidRPr="00CE5D4C" w:rsidRDefault="0013608D" w:rsidP="00502DC0">
      <w:pPr>
        <w:pStyle w:val="Heading1"/>
      </w:pPr>
      <w:bookmarkStart w:id="21" w:name="_Toc27305737"/>
      <w:r w:rsidRPr="00CE5D4C">
        <w:t xml:space="preserve">Step </w:t>
      </w:r>
      <w:r w:rsidR="0033210C">
        <w:t>7</w:t>
      </w:r>
      <w:r w:rsidRPr="00CE5D4C">
        <w:tab/>
        <w:t>Alimony Paid</w:t>
      </w:r>
      <w:bookmarkEnd w:id="21"/>
    </w:p>
    <w:p w14:paraId="361C9342" w14:textId="33350CEE" w:rsidR="006603A8" w:rsidRDefault="0013608D" w:rsidP="0013608D">
      <w:r>
        <w:t>Trevor’s divorce decree</w:t>
      </w:r>
      <w:r w:rsidRPr="00426B9A">
        <w:t xml:space="preserve"> states that h</w:t>
      </w:r>
      <w:r>
        <w:t>e is to pay</w:t>
      </w:r>
      <w:r w:rsidRPr="00426B9A">
        <w:t xml:space="preserve"> $</w:t>
      </w:r>
      <w:r w:rsidR="002E3173">
        <w:t>4</w:t>
      </w:r>
      <w:r w:rsidRPr="00426B9A">
        <w:t xml:space="preserve">00 </w:t>
      </w:r>
      <w:r w:rsidR="002E3173">
        <w:t>($300 for alimony plus $100 for child support)</w:t>
      </w:r>
      <w:r w:rsidR="002E3173" w:rsidRPr="00426B9A">
        <w:t xml:space="preserve"> per month</w:t>
      </w:r>
      <w:r w:rsidR="002E3173">
        <w:t xml:space="preserve"> </w:t>
      </w:r>
      <w:r>
        <w:t>to his ex (SSN 854-XX-XXXX)</w:t>
      </w:r>
      <w:r w:rsidRPr="00426B9A">
        <w:t>.</w:t>
      </w:r>
      <w:r w:rsidR="006603A8">
        <w:t xml:space="preserve">  (There is another child who lives with the ex.)</w:t>
      </w:r>
    </w:p>
    <w:p w14:paraId="7D942C87" w14:textId="3870EBC5" w:rsidR="006603A8" w:rsidRDefault="00EB046F" w:rsidP="0013608D">
      <w:r>
        <w:t>All child support payments were made</w:t>
      </w:r>
      <w:r>
        <w:t xml:space="preserve"> on time, but h</w:t>
      </w:r>
      <w:r w:rsidR="0013608D">
        <w:t xml:space="preserve">e was late on three </w:t>
      </w:r>
      <w:r>
        <w:t xml:space="preserve">alimony </w:t>
      </w:r>
      <w:r w:rsidR="0013608D">
        <w:t>payments during the s</w:t>
      </w:r>
      <w:r w:rsidR="007E0527">
        <w:t>pring</w:t>
      </w:r>
      <w:r w:rsidR="0013608D">
        <w:t xml:space="preserve"> and missed two other</w:t>
      </w:r>
      <w:r>
        <w:t xml:space="preserve"> alimony</w:t>
      </w:r>
      <w:r w:rsidR="0013608D">
        <w:t xml:space="preserve"> payments entirely</w:t>
      </w:r>
      <w:r>
        <w:t>.</w:t>
      </w:r>
    </w:p>
    <w:p w14:paraId="35CC1AF5" w14:textId="76C07C90" w:rsidR="0013608D" w:rsidRPr="00426B9A" w:rsidRDefault="002E3173" w:rsidP="0013608D">
      <w:r>
        <w:t>In addition, he is required by the decree to reimburse his ex for certain expenses – this year these reimbursements totaled $967.</w:t>
      </w:r>
    </w:p>
    <w:p w14:paraId="7232FDAC" w14:textId="3DECA64A" w:rsidR="0013608D" w:rsidRPr="001B31F2" w:rsidRDefault="0013608D" w:rsidP="0013608D">
      <w:pPr>
        <w:pStyle w:val="RefundMonitor"/>
      </w:pPr>
      <w:r>
        <w:t xml:space="preserve">Federal AGI: </w:t>
      </w:r>
      <w:r w:rsidR="00064A66">
        <w:t>54,613</w:t>
      </w:r>
      <w:r>
        <w:tab/>
      </w:r>
      <w:r w:rsidRPr="001B31F2">
        <w:t>F</w:t>
      </w:r>
      <w:r>
        <w:t xml:space="preserve">ederal Refund: </w:t>
      </w:r>
      <w:r w:rsidR="00064A66">
        <w:t>2,335</w:t>
      </w:r>
      <w:r w:rsidRPr="001B31F2">
        <w:tab/>
      </w:r>
      <w:r>
        <w:t xml:space="preserve">NJ Refund: </w:t>
      </w:r>
      <w:r w:rsidR="00064A66">
        <w:t>228</w:t>
      </w:r>
    </w:p>
    <w:p w14:paraId="75C5A6D0" w14:textId="5E522199" w:rsidR="0037606A" w:rsidRPr="00CE1F38" w:rsidRDefault="0037606A" w:rsidP="00502DC0">
      <w:pPr>
        <w:pStyle w:val="Heading1"/>
      </w:pPr>
      <w:bookmarkStart w:id="22" w:name="_Toc27305738"/>
      <w:r w:rsidRPr="00CE1F38">
        <w:t xml:space="preserve">Step </w:t>
      </w:r>
      <w:r w:rsidR="0033210C">
        <w:t>8</w:t>
      </w:r>
      <w:r w:rsidRPr="00CE1F38">
        <w:tab/>
      </w:r>
      <w:r>
        <w:t>IRA Contribution</w:t>
      </w:r>
      <w:bookmarkEnd w:id="22"/>
    </w:p>
    <w:p w14:paraId="3A9D6097" w14:textId="50861609" w:rsidR="0037606A" w:rsidRPr="00426B9A" w:rsidRDefault="002E2EDF" w:rsidP="0037606A">
      <w:r>
        <w:t>Trevor made a $</w:t>
      </w:r>
      <w:r w:rsidR="001F63AF">
        <w:t>1</w:t>
      </w:r>
      <w:r>
        <w:t>,000 contribution to his regular IRA</w:t>
      </w:r>
      <w:r w:rsidR="00AA05AB">
        <w:t xml:space="preserve"> for the current tax year</w:t>
      </w:r>
      <w:r>
        <w:t xml:space="preserve"> in January of the year after the current tax year.</w:t>
      </w:r>
      <w:r w:rsidR="00AA05AB">
        <w:t xml:space="preserve">  He has no retirement plan.</w:t>
      </w:r>
    </w:p>
    <w:p w14:paraId="33C38505" w14:textId="79B36FCB" w:rsidR="00AF1065" w:rsidRPr="001B31F2" w:rsidRDefault="00AF1065" w:rsidP="00AF1065">
      <w:pPr>
        <w:pStyle w:val="RefundMonitor"/>
      </w:pPr>
      <w:r>
        <w:t xml:space="preserve">Federal AGI: </w:t>
      </w:r>
      <w:r w:rsidR="00064A66">
        <w:t>53,613</w:t>
      </w:r>
      <w:r>
        <w:tab/>
      </w:r>
      <w:r w:rsidRPr="001B31F2">
        <w:t>F</w:t>
      </w:r>
      <w:r>
        <w:t xml:space="preserve">ederal Refund: </w:t>
      </w:r>
      <w:r w:rsidR="00064A66">
        <w:t>2,455</w:t>
      </w:r>
      <w:r w:rsidRPr="001B31F2">
        <w:tab/>
      </w:r>
      <w:r>
        <w:t xml:space="preserve">NJ Refund: </w:t>
      </w:r>
      <w:r w:rsidR="00064A66">
        <w:t>228</w:t>
      </w:r>
    </w:p>
    <w:p w14:paraId="65947CB0" w14:textId="77777777" w:rsidR="007373BF" w:rsidRDefault="007373BF" w:rsidP="007373BF">
      <w:pPr>
        <w:rPr>
          <w:rFonts w:cs="Arial"/>
          <w:b/>
        </w:rPr>
      </w:pPr>
      <w:r>
        <w:rPr>
          <w:rFonts w:cs="Arial"/>
          <w:b/>
        </w:rPr>
        <w:br w:type="page"/>
      </w:r>
      <w:bookmarkStart w:id="23" w:name="_GoBack"/>
      <w:bookmarkEnd w:id="23"/>
    </w:p>
    <w:p w14:paraId="5530D9CB" w14:textId="09CF3EBD" w:rsidR="0010193B" w:rsidRPr="00CE1F38" w:rsidRDefault="0010193B" w:rsidP="00502DC0">
      <w:pPr>
        <w:pStyle w:val="Heading1"/>
      </w:pPr>
      <w:bookmarkStart w:id="24" w:name="_Toc27305739"/>
      <w:r w:rsidRPr="00CE1F38">
        <w:lastRenderedPageBreak/>
        <w:t xml:space="preserve">Step </w:t>
      </w:r>
      <w:r w:rsidR="0033210C">
        <w:t>9</w:t>
      </w:r>
      <w:r w:rsidR="00E0419F">
        <w:tab/>
        <w:t>Student Loan Interest</w:t>
      </w:r>
      <w:bookmarkEnd w:id="24"/>
    </w:p>
    <w:p w14:paraId="4E202453" w14:textId="56562AD4" w:rsidR="0010193B" w:rsidRPr="00426B9A" w:rsidRDefault="0010193B" w:rsidP="0010193B">
      <w:r>
        <w:t xml:space="preserve">Trevor </w:t>
      </w:r>
      <w:r w:rsidR="00BF2168">
        <w:t>has a letter from his lender stating that he paid $2,700 in student loan interest this year</w:t>
      </w:r>
      <w:r>
        <w:t>.</w:t>
      </w:r>
    </w:p>
    <w:p w14:paraId="421E6D5A" w14:textId="030F8237" w:rsidR="0010193B" w:rsidRPr="001B31F2" w:rsidRDefault="0010193B" w:rsidP="0010193B">
      <w:pPr>
        <w:pStyle w:val="RefundMonitor"/>
      </w:pPr>
      <w:r>
        <w:t xml:space="preserve">Federal AGI: </w:t>
      </w:r>
      <w:r w:rsidR="00064A66">
        <w:t>51,113</w:t>
      </w:r>
      <w:r>
        <w:tab/>
      </w:r>
      <w:r w:rsidRPr="001B31F2">
        <w:t>F</w:t>
      </w:r>
      <w:r>
        <w:t xml:space="preserve">ederal Refund: </w:t>
      </w:r>
      <w:r w:rsidR="00064A66">
        <w:t>2,725</w:t>
      </w:r>
      <w:r w:rsidRPr="001B31F2">
        <w:tab/>
      </w:r>
      <w:r>
        <w:t xml:space="preserve">NJ Refund: </w:t>
      </w:r>
      <w:r w:rsidR="00064A66">
        <w:t>228</w:t>
      </w:r>
    </w:p>
    <w:p w14:paraId="13A0E5DD" w14:textId="6A6E1289" w:rsidR="00AE3177" w:rsidRDefault="007373BF" w:rsidP="00AE3177">
      <w:r w:rsidRPr="007373BF">
        <w:rPr>
          <w:b/>
          <w:bCs/>
        </w:rPr>
        <w:t>Q:</w:t>
      </w:r>
      <w:r>
        <w:t xml:space="preserve"> Interest amount is $2,700, but AGI only went down by $2,500 – why?</w:t>
      </w:r>
    </w:p>
    <w:p w14:paraId="38649273" w14:textId="2B56F750" w:rsidR="003671C5" w:rsidRPr="00CE1F38" w:rsidRDefault="003671C5" w:rsidP="00502DC0">
      <w:pPr>
        <w:pStyle w:val="Heading1"/>
      </w:pPr>
      <w:bookmarkStart w:id="25" w:name="_Toc27305740"/>
      <w:r w:rsidRPr="00CE1F38">
        <w:t xml:space="preserve">Step </w:t>
      </w:r>
      <w:r w:rsidR="00502DC0">
        <w:t>1</w:t>
      </w:r>
      <w:r w:rsidR="0033210C">
        <w:t>0</w:t>
      </w:r>
      <w:r w:rsidRPr="00CE1F38">
        <w:tab/>
        <w:t>Sch A Deductions</w:t>
      </w:r>
      <w:bookmarkEnd w:id="25"/>
    </w:p>
    <w:p w14:paraId="1F62C29B" w14:textId="77777777" w:rsidR="00B979C2" w:rsidRPr="00EB01BE" w:rsidRDefault="00B979C2" w:rsidP="00EB01BE">
      <w:pPr>
        <w:pBdr>
          <w:top w:val="single" w:sz="4" w:space="1" w:color="auto"/>
          <w:left w:val="single" w:sz="4" w:space="4" w:color="auto"/>
          <w:bottom w:val="single" w:sz="4" w:space="1" w:color="auto"/>
          <w:right w:val="single" w:sz="4" w:space="4" w:color="auto"/>
        </w:pBdr>
        <w:rPr>
          <w:color w:val="FF0000"/>
        </w:rPr>
      </w:pPr>
      <w:r w:rsidRPr="00EB01BE">
        <w:rPr>
          <w:b/>
          <w:bCs/>
          <w:color w:val="FF0000"/>
        </w:rPr>
        <w:t>Hint:</w:t>
      </w:r>
      <w:r w:rsidRPr="00EB01BE">
        <w:rPr>
          <w:color w:val="FF0000"/>
        </w:rPr>
        <w:t xml:space="preserve"> Do NOT enter anything yet, we will handle entry in the following sub-steps.</w:t>
      </w:r>
    </w:p>
    <w:p w14:paraId="380FA735" w14:textId="77777777" w:rsidR="002E2EDF" w:rsidRDefault="00886497" w:rsidP="003671C5">
      <w:r>
        <w:t>Trevor</w:t>
      </w:r>
      <w:r w:rsidR="002E2EDF">
        <w:t xml:space="preserve"> has a list of the following potential deductions:</w:t>
      </w:r>
    </w:p>
    <w:p w14:paraId="19D9EB7F" w14:textId="2864FD7A" w:rsidR="00D3450D" w:rsidRDefault="00E03A18" w:rsidP="002E2EDF">
      <w:pPr>
        <w:pStyle w:val="ListParagraph"/>
        <w:numPr>
          <w:ilvl w:val="0"/>
          <w:numId w:val="10"/>
        </w:numPr>
      </w:pPr>
      <w:r>
        <w:t>Medical f</w:t>
      </w:r>
      <w:r w:rsidR="00D3450D">
        <w:t>or Trevor and the two kids living with Trevor:</w:t>
      </w:r>
    </w:p>
    <w:p w14:paraId="5A65FCF3" w14:textId="134FD906" w:rsidR="002E2EDF" w:rsidRDefault="003671C5" w:rsidP="00D3450D">
      <w:pPr>
        <w:pStyle w:val="ListParagraph"/>
        <w:numPr>
          <w:ilvl w:val="1"/>
          <w:numId w:val="10"/>
        </w:numPr>
      </w:pPr>
      <w:r>
        <w:t>$</w:t>
      </w:r>
      <w:r w:rsidR="00FB064F">
        <w:t>2</w:t>
      </w:r>
      <w:r>
        <w:t>,</w:t>
      </w:r>
      <w:r w:rsidR="00FB064F">
        <w:t>2</w:t>
      </w:r>
      <w:r>
        <w:t xml:space="preserve">00 for </w:t>
      </w:r>
      <w:r w:rsidR="002E2EDF">
        <w:t>medical</w:t>
      </w:r>
      <w:r>
        <w:t xml:space="preserve"> insurance</w:t>
      </w:r>
      <w:r w:rsidR="00A3333D">
        <w:t xml:space="preserve"> (Trevor &amp; Travis only)</w:t>
      </w:r>
    </w:p>
    <w:p w14:paraId="2FC8EBB1" w14:textId="7A1CF8E5" w:rsidR="002E2EDF" w:rsidRDefault="002E2EDF" w:rsidP="00D3450D">
      <w:pPr>
        <w:pStyle w:val="ListParagraph"/>
        <w:numPr>
          <w:ilvl w:val="1"/>
          <w:numId w:val="10"/>
        </w:numPr>
      </w:pPr>
      <w:r>
        <w:t>$800 for dental insurance</w:t>
      </w:r>
      <w:r w:rsidR="00A3333D">
        <w:t xml:space="preserve"> (Trevor &amp; Travis only)</w:t>
      </w:r>
    </w:p>
    <w:p w14:paraId="2DC10EA3" w14:textId="4355EF42" w:rsidR="002E2EDF" w:rsidRDefault="003671C5" w:rsidP="00D3450D">
      <w:pPr>
        <w:pStyle w:val="ListParagraph"/>
        <w:numPr>
          <w:ilvl w:val="1"/>
          <w:numId w:val="10"/>
        </w:numPr>
      </w:pPr>
      <w:r>
        <w:t>$</w:t>
      </w:r>
      <w:r w:rsidR="008F6E61">
        <w:t>3</w:t>
      </w:r>
      <w:r w:rsidR="00BC67DD">
        <w:t>,</w:t>
      </w:r>
      <w:r>
        <w:t>2</w:t>
      </w:r>
      <w:r w:rsidR="00E9588B">
        <w:t>5</w:t>
      </w:r>
      <w:r>
        <w:t>0 to doctors/dentists for co-pays and deductibles</w:t>
      </w:r>
    </w:p>
    <w:p w14:paraId="52C8856D" w14:textId="58249C1D" w:rsidR="00031CF1" w:rsidRDefault="00031CF1" w:rsidP="00A2083E">
      <w:pPr>
        <w:pStyle w:val="ListParagraph"/>
        <w:numPr>
          <w:ilvl w:val="2"/>
          <w:numId w:val="10"/>
        </w:numPr>
      </w:pPr>
      <w:r>
        <w:t>$2,500 for Trevor; $400 for Travis; $350 for Tracy)</w:t>
      </w:r>
    </w:p>
    <w:p w14:paraId="311F2209" w14:textId="11B56C6B" w:rsidR="00FB064F" w:rsidRDefault="00FB064F" w:rsidP="00D3450D">
      <w:pPr>
        <w:pStyle w:val="ListParagraph"/>
        <w:numPr>
          <w:ilvl w:val="1"/>
          <w:numId w:val="10"/>
        </w:numPr>
      </w:pPr>
      <w:r>
        <w:t>$</w:t>
      </w:r>
      <w:r w:rsidR="00A2008D">
        <w:t>2,</w:t>
      </w:r>
      <w:r>
        <w:t>750 for unreimbursed prescriptions</w:t>
      </w:r>
    </w:p>
    <w:p w14:paraId="20BEB75F" w14:textId="1F7B8229" w:rsidR="00031CF1" w:rsidRDefault="00031CF1" w:rsidP="00031CF1">
      <w:pPr>
        <w:pStyle w:val="ListParagraph"/>
        <w:numPr>
          <w:ilvl w:val="2"/>
          <w:numId w:val="10"/>
        </w:numPr>
      </w:pPr>
      <w:r>
        <w:t>$2,700 for Trevor; $50 for Travis; $0 for Tracy)</w:t>
      </w:r>
    </w:p>
    <w:p w14:paraId="69C8E657" w14:textId="07584D83" w:rsidR="008F6E61" w:rsidRDefault="008F6E61" w:rsidP="00D3450D">
      <w:pPr>
        <w:pStyle w:val="ListParagraph"/>
        <w:numPr>
          <w:ilvl w:val="1"/>
          <w:numId w:val="10"/>
        </w:numPr>
      </w:pPr>
      <w:r>
        <w:t>600 medical miles</w:t>
      </w:r>
    </w:p>
    <w:p w14:paraId="61A24DEA" w14:textId="09089172" w:rsidR="00E03A18" w:rsidRDefault="00E03A18" w:rsidP="00EB01BE">
      <w:pPr>
        <w:pStyle w:val="ListParagraph"/>
        <w:numPr>
          <w:ilvl w:val="0"/>
          <w:numId w:val="10"/>
        </w:numPr>
      </w:pPr>
      <w:bookmarkStart w:id="26" w:name="_Hlk26955726"/>
      <w:r>
        <w:t>Trevor</w:t>
      </w:r>
      <w:r w:rsidRPr="00426B9A">
        <w:t xml:space="preserve"> </w:t>
      </w:r>
      <w:r>
        <w:t>owed (and paid) tax due last year of $545 on his federal return and $287 on his NJ return</w:t>
      </w:r>
      <w:bookmarkEnd w:id="26"/>
    </w:p>
    <w:p w14:paraId="05531AC0" w14:textId="41D8B06F" w:rsidR="003671C5" w:rsidRDefault="00BE38C4" w:rsidP="002E2EDF">
      <w:pPr>
        <w:pStyle w:val="ListParagraph"/>
        <w:numPr>
          <w:ilvl w:val="0"/>
          <w:numId w:val="10"/>
        </w:numPr>
      </w:pPr>
      <w:r>
        <w:t>$</w:t>
      </w:r>
      <w:r w:rsidR="00882527">
        <w:t>1</w:t>
      </w:r>
      <w:r>
        <w:t>60</w:t>
      </w:r>
      <w:r w:rsidR="00607FF5">
        <w:t xml:space="preserve"> of charitable </w:t>
      </w:r>
      <w:r w:rsidR="00882527">
        <w:t xml:space="preserve">cash </w:t>
      </w:r>
      <w:r w:rsidR="00607FF5">
        <w:t>donations (with cancelled checks)</w:t>
      </w:r>
    </w:p>
    <w:p w14:paraId="30F55F47" w14:textId="35C8DF07" w:rsidR="00882527" w:rsidRDefault="00882527" w:rsidP="002E2EDF">
      <w:pPr>
        <w:pStyle w:val="ListParagraph"/>
        <w:numPr>
          <w:ilvl w:val="0"/>
          <w:numId w:val="10"/>
        </w:numPr>
      </w:pPr>
      <w:r>
        <w:t>$240 for donation of clothes (with receipts and fair values)</w:t>
      </w:r>
    </w:p>
    <w:p w14:paraId="72C06A0F" w14:textId="3ACB4592" w:rsidR="00882527" w:rsidRDefault="00882527" w:rsidP="002E2EDF">
      <w:pPr>
        <w:pStyle w:val="ListParagraph"/>
        <w:numPr>
          <w:ilvl w:val="0"/>
          <w:numId w:val="10"/>
        </w:numPr>
      </w:pPr>
      <w:r>
        <w:t>$40 for safe deposit box for financial papers</w:t>
      </w:r>
    </w:p>
    <w:p w14:paraId="2DB01FDA" w14:textId="4A15C6F4" w:rsidR="00FB064F" w:rsidRDefault="00FB064F" w:rsidP="00FB064F">
      <w:r w:rsidRPr="00882527">
        <w:rPr>
          <w:b/>
          <w:bCs/>
        </w:rPr>
        <w:t>Q:</w:t>
      </w:r>
      <w:r>
        <w:t xml:space="preserve"> Can you look at the above list and tell immediately whether Trevor would have enough itemized deductions to exceed his standard deduction?</w:t>
      </w:r>
      <w:r w:rsidR="00E9588B">
        <w:t xml:space="preserve">  (Except for the above, he has no deductible property tax, mortgage, or other expenses)</w:t>
      </w:r>
    </w:p>
    <w:p w14:paraId="2F4408B3" w14:textId="52A227ED" w:rsidR="00FB064F" w:rsidRDefault="00FB064F" w:rsidP="00FB064F">
      <w:r w:rsidRPr="00882527">
        <w:rPr>
          <w:b/>
          <w:bCs/>
        </w:rPr>
        <w:t>Q:</w:t>
      </w:r>
      <w:r>
        <w:t xml:space="preserve"> Which deductions should be entered even if using the standard deduction</w:t>
      </w:r>
      <w:r w:rsidR="00E9588B">
        <w:t xml:space="preserve"> and which can be ignored if not itemizing</w:t>
      </w:r>
      <w:r>
        <w:t>?  Why?</w:t>
      </w:r>
    </w:p>
    <w:p w14:paraId="50FD693F" w14:textId="4D444620" w:rsidR="005D691F" w:rsidRDefault="005D691F" w:rsidP="005D691F">
      <w:r w:rsidRPr="00FB064F">
        <w:rPr>
          <w:b/>
          <w:bCs/>
        </w:rPr>
        <w:t>Q:</w:t>
      </w:r>
      <w:r>
        <w:t xml:space="preserve"> The divorce decree allows Trevor’s ex to claim Tracy as a dependent – Can Trevor still deduct medical expense for Tracy?</w:t>
      </w:r>
    </w:p>
    <w:p w14:paraId="440B2B10" w14:textId="43B50217" w:rsidR="00882527" w:rsidRDefault="00882527" w:rsidP="00FB064F">
      <w:r w:rsidRPr="00882527">
        <w:rPr>
          <w:b/>
          <w:bCs/>
        </w:rPr>
        <w:t>Q:</w:t>
      </w:r>
      <w:r>
        <w:t xml:space="preserve"> </w:t>
      </w:r>
      <w:r w:rsidR="00B979C2">
        <w:t>In general, w</w:t>
      </w:r>
      <w:r>
        <w:t>hat are the trade-offs of putting health insurance on Sch A vs expensing on Sch C?  Is there an advantage for either approach with respect to the NJ return?</w:t>
      </w:r>
    </w:p>
    <w:p w14:paraId="5EF2EC9A" w14:textId="121DF94F" w:rsidR="00882527" w:rsidRPr="00CE1F38" w:rsidRDefault="00882527" w:rsidP="00502DC0">
      <w:pPr>
        <w:pStyle w:val="Heading2"/>
      </w:pPr>
      <w:bookmarkStart w:id="27" w:name="_Toc27305741"/>
      <w:r w:rsidRPr="00CE1F38">
        <w:t xml:space="preserve">Step </w:t>
      </w:r>
      <w:r w:rsidR="00502DC0">
        <w:t>1</w:t>
      </w:r>
      <w:r w:rsidR="0033210C">
        <w:t>0</w:t>
      </w:r>
      <w:r w:rsidR="00502DC0">
        <w:t>a</w:t>
      </w:r>
      <w:r w:rsidRPr="00CE1F38">
        <w:tab/>
      </w:r>
      <w:r>
        <w:t xml:space="preserve">Sch </w:t>
      </w:r>
      <w:proofErr w:type="gramStart"/>
      <w:r>
        <w:t>A</w:t>
      </w:r>
      <w:proofErr w:type="gramEnd"/>
      <w:r>
        <w:t xml:space="preserve"> Medical</w:t>
      </w:r>
      <w:bookmarkEnd w:id="27"/>
    </w:p>
    <w:p w14:paraId="41E67602" w14:textId="3BF92EF0" w:rsidR="00B979C2" w:rsidRDefault="00B979C2" w:rsidP="00B979C2">
      <w:r w:rsidRPr="00882527">
        <w:rPr>
          <w:b/>
          <w:bCs/>
        </w:rPr>
        <w:t>Hint:</w:t>
      </w:r>
      <w:r>
        <w:t xml:space="preserve"> Do not enter health insurance on Sch A - Trevor has self-employment, so he can expense his insurance costs even if he is not itemizing – this will be done in the next sub-step</w:t>
      </w:r>
    </w:p>
    <w:p w14:paraId="0B738FAD" w14:textId="29B31957" w:rsidR="00B979C2" w:rsidRDefault="00B979C2" w:rsidP="00B979C2">
      <w:r w:rsidRPr="00EB01BE">
        <w:rPr>
          <w:b/>
          <w:bCs/>
        </w:rPr>
        <w:t>Hint:</w:t>
      </w:r>
      <w:r>
        <w:t xml:space="preserve"> Sch A health insurance and Sch C health insurance both flow to NJ.</w:t>
      </w:r>
    </w:p>
    <w:p w14:paraId="26A79FFD" w14:textId="710F1B49" w:rsidR="00361E51" w:rsidRDefault="00361E51" w:rsidP="00361E51">
      <w:r w:rsidRPr="00EB01BE">
        <w:rPr>
          <w:b/>
          <w:bCs/>
        </w:rPr>
        <w:t>Hint:</w:t>
      </w:r>
      <w:r>
        <w:t xml:space="preserve"> Tracy is not a dependent – Don’t forget to add her amount to the NJ Checklist.</w:t>
      </w:r>
    </w:p>
    <w:p w14:paraId="5B91EF5F" w14:textId="5499CF12" w:rsidR="00064A66" w:rsidRPr="001B31F2" w:rsidRDefault="00064A66" w:rsidP="00064A66">
      <w:pPr>
        <w:pStyle w:val="RefundMonitor"/>
      </w:pPr>
      <w:r>
        <w:t>Federal AGI: 51,113</w:t>
      </w:r>
      <w:r>
        <w:tab/>
      </w:r>
      <w:r w:rsidRPr="001B31F2">
        <w:t>F</w:t>
      </w:r>
      <w:r>
        <w:t>ederal Refund: 2,725</w:t>
      </w:r>
      <w:r w:rsidRPr="001B31F2">
        <w:tab/>
      </w:r>
      <w:r>
        <w:t>NJ Refund: 3</w:t>
      </w:r>
      <w:r w:rsidR="00A2008D">
        <w:t>28</w:t>
      </w:r>
    </w:p>
    <w:p w14:paraId="109831FD" w14:textId="46C7EECF" w:rsidR="00555392" w:rsidRPr="00CE1F38" w:rsidRDefault="00555392" w:rsidP="00502DC0">
      <w:pPr>
        <w:pStyle w:val="Heading2"/>
      </w:pPr>
      <w:bookmarkStart w:id="28" w:name="_Toc27305742"/>
      <w:r w:rsidRPr="00CE1F38">
        <w:lastRenderedPageBreak/>
        <w:t xml:space="preserve">Step </w:t>
      </w:r>
      <w:r w:rsidR="00502DC0">
        <w:t>1</w:t>
      </w:r>
      <w:r w:rsidR="0033210C">
        <w:t>0</w:t>
      </w:r>
      <w:r w:rsidR="00502DC0">
        <w:t>b</w:t>
      </w:r>
      <w:r w:rsidRPr="00CE1F38">
        <w:tab/>
      </w:r>
      <w:r>
        <w:t>Sch C Health Insurance</w:t>
      </w:r>
      <w:bookmarkEnd w:id="28"/>
    </w:p>
    <w:p w14:paraId="3870E816" w14:textId="5B855481" w:rsidR="00F85E5C" w:rsidRPr="00426B9A" w:rsidRDefault="00BF2168" w:rsidP="00F85E5C">
      <w:r>
        <w:rPr>
          <w:b/>
        </w:rPr>
        <w:t>BP</w:t>
      </w:r>
      <w:r w:rsidR="00F85E5C" w:rsidRPr="009400F8">
        <w:rPr>
          <w:b/>
        </w:rPr>
        <w:t>:</w:t>
      </w:r>
      <w:r w:rsidR="00F85E5C">
        <w:t xml:space="preserve"> TSO has a section under Deductions &gt; Adjustments called “Self-Employed Health Insurance” – </w:t>
      </w:r>
      <w:r>
        <w:t>Do not use this option.  B</w:t>
      </w:r>
      <w:r w:rsidR="00F85E5C">
        <w:t xml:space="preserve">est practice is to put </w:t>
      </w:r>
      <w:r w:rsidR="005D04BA">
        <w:t>any</w:t>
      </w:r>
      <w:r w:rsidR="00F85E5C">
        <w:t xml:space="preserve"> SEHI on Sch C -&gt; General Expenses &gt; Health Insurance instead.</w:t>
      </w:r>
    </w:p>
    <w:p w14:paraId="39C2836A" w14:textId="60C414C5" w:rsidR="00555392" w:rsidRPr="001B31F2" w:rsidRDefault="00555392" w:rsidP="00555392">
      <w:pPr>
        <w:pStyle w:val="RefundMonitor"/>
      </w:pPr>
      <w:r>
        <w:t xml:space="preserve">Federal AGI: </w:t>
      </w:r>
      <w:r w:rsidR="00A2008D">
        <w:t>48,113</w:t>
      </w:r>
      <w:r>
        <w:tab/>
      </w:r>
      <w:r w:rsidRPr="001B31F2">
        <w:t>F</w:t>
      </w:r>
      <w:r>
        <w:t xml:space="preserve">ederal Refund: </w:t>
      </w:r>
      <w:r w:rsidR="00486D5C">
        <w:t>3,0</w:t>
      </w:r>
      <w:r w:rsidR="00A2008D">
        <w:t>13</w:t>
      </w:r>
      <w:r w:rsidRPr="001B31F2">
        <w:tab/>
      </w:r>
      <w:r>
        <w:t xml:space="preserve">NJ Refund: </w:t>
      </w:r>
      <w:r w:rsidR="00A2008D">
        <w:t>380</w:t>
      </w:r>
    </w:p>
    <w:p w14:paraId="44532CDC" w14:textId="68F7831E" w:rsidR="00CE64C3" w:rsidRPr="00CE1F38" w:rsidRDefault="00CE64C3" w:rsidP="00502DC0">
      <w:pPr>
        <w:pStyle w:val="Heading1"/>
      </w:pPr>
      <w:bookmarkStart w:id="29" w:name="_Toc27305743"/>
      <w:r w:rsidRPr="00CE1F38">
        <w:t xml:space="preserve">Step </w:t>
      </w:r>
      <w:r w:rsidR="00502DC0">
        <w:t>1</w:t>
      </w:r>
      <w:r w:rsidR="0033210C">
        <w:t>1</w:t>
      </w:r>
      <w:r w:rsidRPr="00CE1F38">
        <w:tab/>
        <w:t>5329</w:t>
      </w:r>
      <w:bookmarkEnd w:id="29"/>
    </w:p>
    <w:p w14:paraId="21301CFD" w14:textId="7AC50615" w:rsidR="00E9389A" w:rsidRDefault="00E9389A" w:rsidP="00E9389A">
      <w:r>
        <w:t>Trevor’s AGI will not change from this point forward, so we can now enter 5329 information relating to the early withdrawal from his IRA.</w:t>
      </w:r>
    </w:p>
    <w:p w14:paraId="73873B67" w14:textId="21C89E18" w:rsidR="001456BA" w:rsidRDefault="001456BA" w:rsidP="00E9389A">
      <w:r w:rsidRPr="001456BA">
        <w:rPr>
          <w:b/>
          <w:bCs/>
        </w:rPr>
        <w:t>Hint:</w:t>
      </w:r>
      <w:r>
        <w:t xml:space="preserve"> Only </w:t>
      </w:r>
      <w:r w:rsidR="0005152F">
        <w:t xml:space="preserve">medical </w:t>
      </w:r>
      <w:r>
        <w:t xml:space="preserve">expenses above 7.5% (10% in TY2019) </w:t>
      </w:r>
      <w:r w:rsidR="0005152F">
        <w:t xml:space="preserve">of AGI </w:t>
      </w:r>
      <w:r>
        <w:t>can be used to offset early distributions</w:t>
      </w:r>
      <w:r w:rsidR="00D32491">
        <w:t xml:space="preserve"> – See </w:t>
      </w:r>
      <w:proofErr w:type="spellStart"/>
      <w:r w:rsidR="00D32491">
        <w:t>ScratchPad</w:t>
      </w:r>
      <w:proofErr w:type="spellEnd"/>
      <w:r w:rsidR="00D32491">
        <w:t xml:space="preserve"> for calculation that we have </w:t>
      </w:r>
      <w:proofErr w:type="gramStart"/>
      <w:r w:rsidR="00D32491">
        <w:t>sufficient</w:t>
      </w:r>
      <w:proofErr w:type="gramEnd"/>
      <w:r w:rsidR="00D32491">
        <w:t xml:space="preserve"> medical to offset entire early withdrawal amount.</w:t>
      </w:r>
    </w:p>
    <w:p w14:paraId="45ECCF1C" w14:textId="076A23DF" w:rsidR="00CE64C3" w:rsidRPr="00426B9A" w:rsidRDefault="00CE64C3" w:rsidP="00CE64C3">
      <w:r w:rsidRPr="00CD514C">
        <w:rPr>
          <w:b/>
        </w:rPr>
        <w:t>Reference</w:t>
      </w:r>
      <w:r>
        <w:t>: 4012 H-</w:t>
      </w:r>
      <w:r w:rsidR="00A70954">
        <w:t>4</w:t>
      </w:r>
      <w:r>
        <w:t xml:space="preserve"> </w:t>
      </w:r>
      <w:r w:rsidR="00A70954">
        <w:t>and</w:t>
      </w:r>
      <w:r>
        <w:t xml:space="preserve"> H-</w:t>
      </w:r>
      <w:r w:rsidR="00A70954">
        <w:t>4.1</w:t>
      </w:r>
    </w:p>
    <w:p w14:paraId="28D24130" w14:textId="1B4680B9" w:rsidR="00CE64C3" w:rsidRDefault="00CE64C3" w:rsidP="00CE64C3">
      <w:r>
        <w:rPr>
          <w:b/>
        </w:rPr>
        <w:t>BP</w:t>
      </w:r>
      <w:r w:rsidRPr="009167E7">
        <w:rPr>
          <w:b/>
        </w:rPr>
        <w:t>:</w:t>
      </w:r>
      <w:r>
        <w:t xml:space="preserve"> Enter 5329 info </w:t>
      </w:r>
      <w:r w:rsidR="001456BA">
        <w:t>after AGI is stabilized if using medical exemption</w:t>
      </w:r>
      <w:r>
        <w:t>.</w:t>
      </w:r>
    </w:p>
    <w:p w14:paraId="3CFE6D95" w14:textId="3DF7DD5A" w:rsidR="00655C8A" w:rsidRPr="001B31F2" w:rsidRDefault="00655C8A" w:rsidP="00655C8A">
      <w:pPr>
        <w:pStyle w:val="RefundMonitor"/>
      </w:pPr>
      <w:r>
        <w:t>Federal AGI: 48,113</w:t>
      </w:r>
      <w:r>
        <w:tab/>
      </w:r>
      <w:r w:rsidRPr="001B31F2">
        <w:t>F</w:t>
      </w:r>
      <w:r>
        <w:t>ederal Refund: 3,213</w:t>
      </w:r>
      <w:r w:rsidRPr="001B31F2">
        <w:tab/>
      </w:r>
      <w:r>
        <w:t>NJ Refund: 380</w:t>
      </w:r>
    </w:p>
    <w:p w14:paraId="14AFA879" w14:textId="5E7E266C" w:rsidR="00655C8A" w:rsidRDefault="00655C8A" w:rsidP="00655C8A">
      <w:r>
        <w:rPr>
          <w:b/>
        </w:rPr>
        <w:t>Q</w:t>
      </w:r>
      <w:r w:rsidRPr="009167E7">
        <w:rPr>
          <w:b/>
        </w:rPr>
        <w:t>:</w:t>
      </w:r>
      <w:r>
        <w:t xml:space="preserve"> If </w:t>
      </w:r>
      <w:r w:rsidR="00D32491">
        <w:t xml:space="preserve">allowable </w:t>
      </w:r>
      <w:r>
        <w:t>medical expenses</w:t>
      </w:r>
      <w:r w:rsidR="00D32491">
        <w:t xml:space="preserve"> only</w:t>
      </w:r>
      <w:r>
        <w:t xml:space="preserve"> added up to $5,108, what amount would one enter on the 5329?</w:t>
      </w:r>
    </w:p>
    <w:p w14:paraId="37831348" w14:textId="6EEB1958" w:rsidR="003671C5" w:rsidRPr="00CE1F38" w:rsidRDefault="003671C5" w:rsidP="00502DC0">
      <w:pPr>
        <w:pStyle w:val="Heading1"/>
      </w:pPr>
      <w:bookmarkStart w:id="30" w:name="_Toc27305744"/>
      <w:r w:rsidRPr="00CE1F38">
        <w:t xml:space="preserve">Step </w:t>
      </w:r>
      <w:r w:rsidR="00607FF5" w:rsidRPr="00CE1F38">
        <w:t>1</w:t>
      </w:r>
      <w:r w:rsidR="0033210C">
        <w:t>2</w:t>
      </w:r>
      <w:r w:rsidRPr="00CE1F38">
        <w:tab/>
      </w:r>
      <w:r w:rsidR="00607FF5" w:rsidRPr="00CE1F38">
        <w:t>Child Care Credit</w:t>
      </w:r>
      <w:bookmarkEnd w:id="30"/>
    </w:p>
    <w:p w14:paraId="495EBA4F" w14:textId="6F4BF294" w:rsidR="003671C5" w:rsidRPr="00426B9A" w:rsidRDefault="00886497" w:rsidP="003671C5">
      <w:r>
        <w:t>Trevor</w:t>
      </w:r>
      <w:r w:rsidR="003671C5">
        <w:t xml:space="preserve"> paid </w:t>
      </w:r>
      <w:r w:rsidR="0067218A">
        <w:t xml:space="preserve">the upstairs neighbor (Betsy </w:t>
      </w:r>
      <w:proofErr w:type="spellStart"/>
      <w:r w:rsidR="0067218A">
        <w:t>Palantine</w:t>
      </w:r>
      <w:proofErr w:type="spellEnd"/>
      <w:r w:rsidR="0067218A">
        <w:t xml:space="preserve"> – SSN 855-</w:t>
      </w:r>
      <w:r w:rsidR="003671C5" w:rsidRPr="00426B9A">
        <w:t>XX</w:t>
      </w:r>
      <w:r w:rsidR="0067218A">
        <w:t>-</w:t>
      </w:r>
      <w:r w:rsidR="003671C5" w:rsidRPr="00426B9A">
        <w:t>XXXX)</w:t>
      </w:r>
      <w:r w:rsidR="0067218A">
        <w:t xml:space="preserve"> to watch </w:t>
      </w:r>
      <w:r w:rsidR="001456BA">
        <w:t>the two</w:t>
      </w:r>
      <w:r w:rsidR="0067218A">
        <w:t xml:space="preserve"> kids</w:t>
      </w:r>
      <w:r w:rsidR="003671C5" w:rsidRPr="00426B9A">
        <w:t xml:space="preserve"> while he was at work. </w:t>
      </w:r>
      <w:r w:rsidR="0023592F">
        <w:t>He paid $100 per month per child</w:t>
      </w:r>
      <w:r w:rsidR="00742A55">
        <w:t>.</w:t>
      </w:r>
    </w:p>
    <w:p w14:paraId="65FEFF4D" w14:textId="04815103" w:rsidR="00F06C23" w:rsidRDefault="00F06C23" w:rsidP="003671C5">
      <w:r w:rsidRPr="00F06C23">
        <w:rPr>
          <w:b/>
        </w:rPr>
        <w:t>Reference:</w:t>
      </w:r>
      <w:r>
        <w:t xml:space="preserve"> 4012 G-</w:t>
      </w:r>
      <w:r w:rsidR="00A70954">
        <w:t>10</w:t>
      </w:r>
      <w:r>
        <w:t xml:space="preserve"> to G-</w:t>
      </w:r>
      <w:r w:rsidR="00A70954">
        <w:t>13</w:t>
      </w:r>
    </w:p>
    <w:p w14:paraId="1C3B819E" w14:textId="0FFE5D3C" w:rsidR="0023592F" w:rsidRPr="0023592F" w:rsidRDefault="0023592F" w:rsidP="0023592F">
      <w:r>
        <w:rPr>
          <w:b/>
        </w:rPr>
        <w:t>Q</w:t>
      </w:r>
      <w:r w:rsidRPr="009400F8">
        <w:rPr>
          <w:b/>
        </w:rPr>
        <w:t>:</w:t>
      </w:r>
      <w:r>
        <w:t xml:space="preserve"> Travis is 13 and this credit is only allowed for children under 13 – why does Travis show up on the list of dependents?  Tracy is a dependent on his ex’s return (per the divorce agreement) – why does Tracy show up on the list of dependents?</w:t>
      </w:r>
    </w:p>
    <w:p w14:paraId="30E99224" w14:textId="2323F49E" w:rsidR="0023592F" w:rsidRPr="00426B9A" w:rsidRDefault="0023592F" w:rsidP="0023592F">
      <w:r w:rsidRPr="009400F8">
        <w:rPr>
          <w:b/>
        </w:rPr>
        <w:t>Hint:</w:t>
      </w:r>
      <w:r>
        <w:t xml:space="preserve"> Payments are applicable to this credit on a monthly basis.</w:t>
      </w:r>
    </w:p>
    <w:p w14:paraId="0B982D0C" w14:textId="77777777" w:rsidR="0023592F" w:rsidRPr="00426B9A" w:rsidRDefault="0023592F" w:rsidP="0023592F">
      <w:r w:rsidRPr="009400F8">
        <w:rPr>
          <w:b/>
        </w:rPr>
        <w:t>Hint:</w:t>
      </w:r>
      <w:r>
        <w:t xml:space="preserve"> Because Trevor has earned income, you do not need to fill in anything on “F2441 – Child Care Credit – Page 2”.</w:t>
      </w:r>
    </w:p>
    <w:p w14:paraId="15BE054C" w14:textId="0549BA2C" w:rsidR="00655C8A" w:rsidRPr="001B31F2" w:rsidRDefault="00655C8A" w:rsidP="00655C8A">
      <w:pPr>
        <w:pStyle w:val="RefundMonitor"/>
      </w:pPr>
      <w:r>
        <w:t>Federal AGI: 48,113</w:t>
      </w:r>
      <w:r>
        <w:tab/>
      </w:r>
      <w:r w:rsidRPr="001B31F2">
        <w:t>F</w:t>
      </w:r>
      <w:r>
        <w:t>ederal Refund: 3,573</w:t>
      </w:r>
      <w:r w:rsidRPr="001B31F2">
        <w:tab/>
      </w:r>
      <w:r>
        <w:t>NJ Refund: 452</w:t>
      </w:r>
    </w:p>
    <w:p w14:paraId="3A65FFB6" w14:textId="27062940" w:rsidR="00607FF5" w:rsidRPr="00CE1F38" w:rsidRDefault="00607FF5" w:rsidP="00502DC0">
      <w:pPr>
        <w:pStyle w:val="Heading1"/>
      </w:pPr>
      <w:bookmarkStart w:id="31" w:name="_Toc27305745"/>
      <w:r w:rsidRPr="00CE1F38">
        <w:t>Ste</w:t>
      </w:r>
      <w:r w:rsidR="00CE1F38">
        <w:t>p 1</w:t>
      </w:r>
      <w:r w:rsidR="0033210C">
        <w:t>3</w:t>
      </w:r>
      <w:r w:rsidRPr="00CE1F38">
        <w:tab/>
        <w:t>Health Insurance</w:t>
      </w:r>
      <w:bookmarkEnd w:id="31"/>
    </w:p>
    <w:p w14:paraId="675A7E06" w14:textId="7B06EDED" w:rsidR="004B54AB" w:rsidRDefault="004B54AB" w:rsidP="00607FF5">
      <w:r>
        <w:t>The entire household had (non-Marketplace) MEC the whole year.</w:t>
      </w:r>
    </w:p>
    <w:p w14:paraId="53E2A1A5" w14:textId="697983C2" w:rsidR="00A8492E" w:rsidRDefault="00A8492E" w:rsidP="00607FF5">
      <w:r w:rsidRPr="00A8492E">
        <w:rPr>
          <w:b/>
          <w:bCs/>
        </w:rPr>
        <w:t>Note:</w:t>
      </w:r>
      <w:r>
        <w:t xml:space="preserve"> TY2018 had a penalty for those without insurance or an approved exemption.  This penalty was eliminated for TY2019.  The potential subsidy for policies bought from the marketplace still applies.</w:t>
      </w:r>
    </w:p>
    <w:p w14:paraId="2AF903B5" w14:textId="77777777" w:rsidR="00655C8A" w:rsidRPr="001B31F2" w:rsidRDefault="00655C8A" w:rsidP="00655C8A">
      <w:pPr>
        <w:pStyle w:val="RefundMonitor"/>
      </w:pPr>
      <w:r>
        <w:t>Federal AGI: 48,113</w:t>
      </w:r>
      <w:r>
        <w:tab/>
      </w:r>
      <w:r w:rsidRPr="001B31F2">
        <w:t>F</w:t>
      </w:r>
      <w:r>
        <w:t>ederal Refund: 3,573</w:t>
      </w:r>
      <w:r w:rsidRPr="001B31F2">
        <w:tab/>
      </w:r>
      <w:r>
        <w:t>NJ Refund: 452</w:t>
      </w:r>
    </w:p>
    <w:p w14:paraId="379A94F2" w14:textId="13AEB223" w:rsidR="00D13814" w:rsidRPr="00502DC0" w:rsidRDefault="00D13814" w:rsidP="00502DC0">
      <w:pPr>
        <w:pStyle w:val="Heading1"/>
        <w:jc w:val="center"/>
        <w:rPr>
          <w:sz w:val="36"/>
          <w:szCs w:val="28"/>
        </w:rPr>
      </w:pPr>
      <w:bookmarkStart w:id="32" w:name="_Toc27305746"/>
      <w:r w:rsidRPr="00502DC0">
        <w:rPr>
          <w:sz w:val="36"/>
          <w:szCs w:val="28"/>
        </w:rPr>
        <w:lastRenderedPageBreak/>
        <w:t>State Section (New Jersey)</w:t>
      </w:r>
      <w:bookmarkEnd w:id="32"/>
    </w:p>
    <w:p w14:paraId="4050D89D" w14:textId="794C9F66" w:rsidR="00D13814" w:rsidRDefault="00D13814" w:rsidP="00D13814">
      <w:r>
        <w:t>You have collected information during several Federal Steps on you</w:t>
      </w:r>
      <w:r w:rsidR="00FC5744">
        <w:t>r</w:t>
      </w:r>
      <w:r>
        <w:t xml:space="preserve"> NJ Checklist – It is now time to enter that information into TSO</w:t>
      </w:r>
    </w:p>
    <w:p w14:paraId="7892CA8F" w14:textId="52548F1B" w:rsidR="00D13814" w:rsidRPr="00B94236" w:rsidRDefault="00DE0CBA" w:rsidP="00502DC0">
      <w:pPr>
        <w:pStyle w:val="Heading2"/>
      </w:pPr>
      <w:bookmarkStart w:id="33" w:name="_Toc27305747"/>
      <w:r>
        <w:t>Ste</w:t>
      </w:r>
      <w:r w:rsidR="00CE1F38">
        <w:t xml:space="preserve">p </w:t>
      </w:r>
      <w:r w:rsidR="0033210C">
        <w:t>14</w:t>
      </w:r>
      <w:r w:rsidR="0061615C">
        <w:t>a</w:t>
      </w:r>
      <w:r w:rsidR="00D13814" w:rsidRPr="00B94236">
        <w:tab/>
      </w:r>
      <w:r w:rsidR="00D13814">
        <w:t>NJ Checklist – Basic Information</w:t>
      </w:r>
      <w:bookmarkEnd w:id="33"/>
    </w:p>
    <w:p w14:paraId="03372564" w14:textId="77777777" w:rsidR="00B23846" w:rsidRPr="001B31F2" w:rsidRDefault="00B23846" w:rsidP="00B23846">
      <w:pPr>
        <w:pStyle w:val="RefundMonitor"/>
      </w:pPr>
      <w:r>
        <w:t>Federal AGI: 48,113</w:t>
      </w:r>
      <w:r>
        <w:tab/>
      </w:r>
      <w:r w:rsidRPr="001B31F2">
        <w:t>F</w:t>
      </w:r>
      <w:r>
        <w:t>ederal Refund: 3,573</w:t>
      </w:r>
      <w:r w:rsidRPr="001B31F2">
        <w:tab/>
      </w:r>
      <w:r>
        <w:t>NJ Refund: 452</w:t>
      </w:r>
    </w:p>
    <w:p w14:paraId="2DBF37FD" w14:textId="75C35A83" w:rsidR="00D13814" w:rsidRPr="00B94236" w:rsidRDefault="00DE0CBA" w:rsidP="00502DC0">
      <w:pPr>
        <w:pStyle w:val="Heading2"/>
      </w:pPr>
      <w:bookmarkStart w:id="34" w:name="_Toc27305748"/>
      <w:r>
        <w:t>Ste</w:t>
      </w:r>
      <w:r w:rsidR="00CE1F38">
        <w:t xml:space="preserve">p </w:t>
      </w:r>
      <w:r w:rsidR="0033210C">
        <w:t>14</w:t>
      </w:r>
      <w:r w:rsidR="00996E74">
        <w:t>b</w:t>
      </w:r>
      <w:r w:rsidR="00D13814" w:rsidRPr="00B94236">
        <w:tab/>
      </w:r>
      <w:r w:rsidR="00D13814">
        <w:t>NJ Checklist – Income Subject to Tax</w:t>
      </w:r>
      <w:bookmarkEnd w:id="34"/>
    </w:p>
    <w:p w14:paraId="75A2242C" w14:textId="77777777" w:rsidR="00B23846" w:rsidRPr="001B31F2" w:rsidRDefault="00B23846" w:rsidP="00B23846">
      <w:pPr>
        <w:pStyle w:val="RefundMonitor"/>
      </w:pPr>
      <w:r>
        <w:t>Federal AGI: 48,113</w:t>
      </w:r>
      <w:r>
        <w:tab/>
      </w:r>
      <w:r w:rsidRPr="001B31F2">
        <w:t>F</w:t>
      </w:r>
      <w:r>
        <w:t>ederal Refund: 3,573</w:t>
      </w:r>
      <w:r w:rsidRPr="001B31F2">
        <w:tab/>
      </w:r>
      <w:r>
        <w:t>NJ Refund: 452</w:t>
      </w:r>
    </w:p>
    <w:p w14:paraId="7D077611" w14:textId="49ABB0AF" w:rsidR="00D13814" w:rsidRPr="00B94236" w:rsidRDefault="00DE0CBA" w:rsidP="00502DC0">
      <w:pPr>
        <w:pStyle w:val="Heading2"/>
      </w:pPr>
      <w:bookmarkStart w:id="35" w:name="_Toc27305749"/>
      <w:r>
        <w:t>Ste</w:t>
      </w:r>
      <w:r w:rsidR="00CE1F38">
        <w:t xml:space="preserve">p </w:t>
      </w:r>
      <w:r w:rsidR="0033210C">
        <w:t>14</w:t>
      </w:r>
      <w:r w:rsidR="00996E74">
        <w:t>c</w:t>
      </w:r>
      <w:r w:rsidR="00D13814" w:rsidRPr="00B94236">
        <w:tab/>
      </w:r>
      <w:r w:rsidR="00D13814">
        <w:t>NJ Checklist – Subtractions from Income</w:t>
      </w:r>
      <w:bookmarkEnd w:id="35"/>
    </w:p>
    <w:p w14:paraId="6852AAB0" w14:textId="517788D6" w:rsidR="00B23846" w:rsidRPr="001B31F2" w:rsidRDefault="00B23846" w:rsidP="00B23846">
      <w:pPr>
        <w:pStyle w:val="RefundMonitor"/>
      </w:pPr>
      <w:r>
        <w:t>Federal AGI: 48,113</w:t>
      </w:r>
      <w:r>
        <w:tab/>
      </w:r>
      <w:r w:rsidRPr="001B31F2">
        <w:t>F</w:t>
      </w:r>
      <w:r>
        <w:t>ederal Refund: 3,573</w:t>
      </w:r>
      <w:r w:rsidRPr="001B31F2">
        <w:tab/>
      </w:r>
      <w:r>
        <w:t>NJ Refund: 4</w:t>
      </w:r>
      <w:r w:rsidR="005F056D">
        <w:t>46</w:t>
      </w:r>
    </w:p>
    <w:p w14:paraId="753AF65F" w14:textId="49476BD9" w:rsidR="00D13814" w:rsidRPr="00B94236" w:rsidRDefault="00967AF6" w:rsidP="00502DC0">
      <w:pPr>
        <w:pStyle w:val="Heading2"/>
      </w:pPr>
      <w:r>
        <w:t xml:space="preserve"> </w:t>
      </w:r>
      <w:bookmarkStart w:id="36" w:name="_Toc27305750"/>
      <w:r w:rsidR="00DE0CBA">
        <w:t>Ste</w:t>
      </w:r>
      <w:r w:rsidR="00CE1F38">
        <w:t xml:space="preserve">p </w:t>
      </w:r>
      <w:r w:rsidR="0033210C">
        <w:t>14</w:t>
      </w:r>
      <w:r w:rsidR="00996E74">
        <w:t>d</w:t>
      </w:r>
      <w:r w:rsidR="00D13814" w:rsidRPr="00B94236">
        <w:tab/>
      </w:r>
      <w:r w:rsidR="00D13814">
        <w:t>NJ Checklist – Credits</w:t>
      </w:r>
      <w:bookmarkEnd w:id="36"/>
    </w:p>
    <w:p w14:paraId="17DBFE79" w14:textId="1803076F" w:rsidR="00D13814" w:rsidRDefault="00886497" w:rsidP="00D13814">
      <w:r>
        <w:t>Trevor</w:t>
      </w:r>
      <w:r w:rsidR="008A6CBD">
        <w:t xml:space="preserve"> paid $7</w:t>
      </w:r>
      <w:r w:rsidR="002A0A97">
        <w:t>00</w:t>
      </w:r>
      <w:r w:rsidR="008A6CBD">
        <w:t xml:space="preserve"> per month rent for Jan-Jun and $</w:t>
      </w:r>
      <w:r w:rsidR="002A0A97">
        <w:t>800</w:t>
      </w:r>
      <w:r w:rsidR="008A6CBD">
        <w:t xml:space="preserve"> per month for Jul-Dec</w:t>
      </w:r>
    </w:p>
    <w:p w14:paraId="466B18B3" w14:textId="71C96290" w:rsidR="00B23846" w:rsidRPr="001B31F2" w:rsidRDefault="00B23846" w:rsidP="00B23846">
      <w:pPr>
        <w:pStyle w:val="RefundMonitor"/>
      </w:pPr>
      <w:r>
        <w:t>Federal AGI: 48,113</w:t>
      </w:r>
      <w:r>
        <w:tab/>
      </w:r>
      <w:r w:rsidRPr="001B31F2">
        <w:t>F</w:t>
      </w:r>
      <w:r>
        <w:t>ederal Refund: 3,573</w:t>
      </w:r>
      <w:r w:rsidRPr="001B31F2">
        <w:tab/>
      </w:r>
      <w:r>
        <w:t xml:space="preserve">NJ Refund: </w:t>
      </w:r>
      <w:r w:rsidR="005F056D">
        <w:t>496</w:t>
      </w:r>
    </w:p>
    <w:p w14:paraId="74260581" w14:textId="7D1728CE" w:rsidR="00D13814" w:rsidRPr="00B94236" w:rsidRDefault="00DE0CBA" w:rsidP="00502DC0">
      <w:pPr>
        <w:pStyle w:val="Heading2"/>
      </w:pPr>
      <w:bookmarkStart w:id="37" w:name="_Toc27305751"/>
      <w:r>
        <w:t>Ste</w:t>
      </w:r>
      <w:r w:rsidR="00CE1F38">
        <w:t xml:space="preserve">p </w:t>
      </w:r>
      <w:r w:rsidR="0033210C">
        <w:t>14</w:t>
      </w:r>
      <w:r w:rsidR="00996E74">
        <w:t>e</w:t>
      </w:r>
      <w:r w:rsidR="00D13814" w:rsidRPr="00B94236">
        <w:tab/>
      </w:r>
      <w:r w:rsidR="00D13814">
        <w:t>NJ Checklist – Tax</w:t>
      </w:r>
      <w:bookmarkEnd w:id="37"/>
    </w:p>
    <w:p w14:paraId="65851CAB" w14:textId="7C652A3C" w:rsidR="00D13814" w:rsidRPr="00315006" w:rsidRDefault="00886497" w:rsidP="00D13814">
      <w:r>
        <w:t>Trevor</w:t>
      </w:r>
      <w:r w:rsidR="00DE0CBA">
        <w:t xml:space="preserve"> did not make any purchases which would be subject to Use Tax.</w:t>
      </w:r>
    </w:p>
    <w:p w14:paraId="5907627C" w14:textId="55D732EF" w:rsidR="00B23846" w:rsidRPr="001B31F2" w:rsidRDefault="00B23846" w:rsidP="00B23846">
      <w:pPr>
        <w:pStyle w:val="RefundMonitor"/>
      </w:pPr>
      <w:r>
        <w:t>Federal AGI: 48,113</w:t>
      </w:r>
      <w:r>
        <w:tab/>
      </w:r>
      <w:r w:rsidRPr="001B31F2">
        <w:t>F</w:t>
      </w:r>
      <w:r>
        <w:t>ederal Refund: 3,573</w:t>
      </w:r>
      <w:r w:rsidRPr="001B31F2">
        <w:tab/>
      </w:r>
      <w:r>
        <w:t xml:space="preserve">NJ Refund: </w:t>
      </w:r>
      <w:r w:rsidR="005F056D">
        <w:t>496</w:t>
      </w:r>
    </w:p>
    <w:p w14:paraId="1F0C1EF0" w14:textId="0967AB09" w:rsidR="00996E74" w:rsidRPr="00B94236" w:rsidRDefault="00DE0CBA" w:rsidP="00502DC0">
      <w:pPr>
        <w:pStyle w:val="Heading2"/>
      </w:pPr>
      <w:bookmarkStart w:id="38" w:name="_Toc27305752"/>
      <w:r>
        <w:t>Ste</w:t>
      </w:r>
      <w:r w:rsidR="00CE1F38">
        <w:t xml:space="preserve">p </w:t>
      </w:r>
      <w:r w:rsidR="0033210C">
        <w:t>14</w:t>
      </w:r>
      <w:r w:rsidR="00996E74">
        <w:t>f</w:t>
      </w:r>
      <w:r w:rsidR="00996E74" w:rsidRPr="00B94236">
        <w:tab/>
      </w:r>
      <w:r w:rsidR="00996E74">
        <w:t>NJ Checklist – Payments</w:t>
      </w:r>
      <w:bookmarkEnd w:id="38"/>
    </w:p>
    <w:p w14:paraId="0B5A061E" w14:textId="3BC9E825" w:rsidR="00B23846" w:rsidRPr="001B31F2" w:rsidRDefault="00B23846" w:rsidP="00B23846">
      <w:pPr>
        <w:pStyle w:val="RefundMonitor"/>
      </w:pPr>
      <w:r>
        <w:t>Federal AGI: 48,113</w:t>
      </w:r>
      <w:r>
        <w:tab/>
      </w:r>
      <w:r w:rsidRPr="001B31F2">
        <w:t>F</w:t>
      </w:r>
      <w:r>
        <w:t>ederal Refund: 3,573</w:t>
      </w:r>
      <w:r w:rsidRPr="001B31F2">
        <w:tab/>
      </w:r>
      <w:r>
        <w:t xml:space="preserve">NJ Refund: </w:t>
      </w:r>
      <w:r w:rsidR="005F056D">
        <w:t>496</w:t>
      </w:r>
    </w:p>
    <w:p w14:paraId="7EB60EDA" w14:textId="68A40A71" w:rsidR="00D13814" w:rsidRPr="00B94236" w:rsidRDefault="00996E74" w:rsidP="00502DC0">
      <w:pPr>
        <w:pStyle w:val="Heading2"/>
      </w:pPr>
      <w:r>
        <w:t xml:space="preserve"> </w:t>
      </w:r>
      <w:bookmarkStart w:id="39" w:name="_Toc27305753"/>
      <w:r w:rsidR="00DE0CBA">
        <w:t>Ste</w:t>
      </w:r>
      <w:r w:rsidR="00CE1F38">
        <w:t xml:space="preserve">p </w:t>
      </w:r>
      <w:r w:rsidR="0033210C">
        <w:t>14</w:t>
      </w:r>
      <w:r>
        <w:t>g</w:t>
      </w:r>
      <w:r w:rsidR="00D13814" w:rsidRPr="00B94236">
        <w:tab/>
      </w:r>
      <w:r w:rsidR="00D13814">
        <w:t>NJ Checklist – Miscellaneous Forms</w:t>
      </w:r>
      <w:bookmarkEnd w:id="39"/>
    </w:p>
    <w:p w14:paraId="17A962ED" w14:textId="4BDBADCE" w:rsidR="00B23846" w:rsidRPr="001B31F2" w:rsidRDefault="00B23846" w:rsidP="00B23846">
      <w:pPr>
        <w:pStyle w:val="RefundMonitor"/>
      </w:pPr>
      <w:r>
        <w:t>Federal AGI: 48,113</w:t>
      </w:r>
      <w:r>
        <w:tab/>
      </w:r>
      <w:r w:rsidRPr="001B31F2">
        <w:t>F</w:t>
      </w:r>
      <w:r>
        <w:t>ederal Refund: 3,573</w:t>
      </w:r>
      <w:r w:rsidRPr="001B31F2">
        <w:tab/>
      </w:r>
      <w:r>
        <w:t xml:space="preserve">NJ Refund: </w:t>
      </w:r>
      <w:r w:rsidR="005F056D">
        <w:t>496</w:t>
      </w:r>
    </w:p>
    <w:p w14:paraId="5ECA0505" w14:textId="77777777" w:rsidR="00D13814" w:rsidRDefault="00D13814" w:rsidP="00D13814">
      <w:pPr>
        <w:spacing w:after="160" w:line="259" w:lineRule="auto"/>
        <w:rPr>
          <w:rFonts w:cstheme="minorHAnsi"/>
          <w:szCs w:val="24"/>
        </w:rPr>
      </w:pPr>
      <w:r>
        <w:rPr>
          <w:rFonts w:cstheme="minorHAnsi"/>
          <w:b/>
          <w:szCs w:val="24"/>
        </w:rPr>
        <w:br w:type="page"/>
      </w:r>
    </w:p>
    <w:p w14:paraId="072F77D9" w14:textId="0151A706" w:rsidR="00D13814" w:rsidRPr="00502DC0" w:rsidRDefault="00D13814" w:rsidP="00502DC0">
      <w:pPr>
        <w:pStyle w:val="Heading1"/>
        <w:jc w:val="center"/>
        <w:rPr>
          <w:sz w:val="36"/>
          <w:szCs w:val="28"/>
        </w:rPr>
      </w:pPr>
      <w:bookmarkStart w:id="40" w:name="_Toc27305754"/>
      <w:r w:rsidRPr="00502DC0">
        <w:rPr>
          <w:sz w:val="36"/>
          <w:szCs w:val="28"/>
        </w:rPr>
        <w:lastRenderedPageBreak/>
        <w:t>e-File</w:t>
      </w:r>
      <w:r w:rsidR="00C81167">
        <w:rPr>
          <w:sz w:val="36"/>
          <w:szCs w:val="28"/>
        </w:rPr>
        <w:t xml:space="preserve"> Section</w:t>
      </w:r>
      <w:bookmarkEnd w:id="40"/>
    </w:p>
    <w:p w14:paraId="431569F1" w14:textId="68806907" w:rsidR="00D13814" w:rsidRDefault="00D13814" w:rsidP="00D13814">
      <w:r>
        <w:t>Collect any final information necessary…</w:t>
      </w:r>
    </w:p>
    <w:p w14:paraId="7F402652" w14:textId="3C8153EC" w:rsidR="00DE0CBA" w:rsidRPr="00B94236" w:rsidRDefault="00EC7F26" w:rsidP="00502DC0">
      <w:pPr>
        <w:pStyle w:val="Heading2"/>
      </w:pPr>
      <w:bookmarkStart w:id="41" w:name="_Toc27305755"/>
      <w:r>
        <w:t>Ste</w:t>
      </w:r>
      <w:r w:rsidR="00CE1F38">
        <w:t xml:space="preserve">p </w:t>
      </w:r>
      <w:r w:rsidR="0033210C">
        <w:t>15</w:t>
      </w:r>
      <w:r w:rsidR="00DE0CBA">
        <w:t>a</w:t>
      </w:r>
      <w:r w:rsidR="00DE0CBA" w:rsidRPr="00B94236">
        <w:tab/>
      </w:r>
      <w:r w:rsidR="00DE0CBA">
        <w:t>E-File – Return Type</w:t>
      </w:r>
      <w:bookmarkEnd w:id="41"/>
    </w:p>
    <w:p w14:paraId="5B0B19B7" w14:textId="45EBBDA0" w:rsidR="00DE0CBA" w:rsidRDefault="00886497" w:rsidP="00DE0CBA">
      <w:r>
        <w:t>Trevor</w:t>
      </w:r>
      <w:r w:rsidR="00131B1F">
        <w:t xml:space="preserve"> has</w:t>
      </w:r>
      <w:r w:rsidR="00DE0CBA">
        <w:t xml:space="preserve"> a Federal refund</w:t>
      </w:r>
      <w:r w:rsidR="00131B1F">
        <w:t xml:space="preserve"> – he would like</w:t>
      </w:r>
      <w:r w:rsidR="00EC7F26">
        <w:t xml:space="preserve"> a </w:t>
      </w:r>
      <w:r w:rsidR="00E036CC">
        <w:t>direct deposit</w:t>
      </w:r>
      <w:r w:rsidR="00131B1F">
        <w:t xml:space="preserve"> (per </w:t>
      </w:r>
      <w:r w:rsidR="00B979C2">
        <w:t>the</w:t>
      </w:r>
      <w:r w:rsidR="00DE0CBA">
        <w:t xml:space="preserve"> Intake Sheet)</w:t>
      </w:r>
    </w:p>
    <w:p w14:paraId="53E65A1F" w14:textId="02C983F9" w:rsidR="00DE0CBA" w:rsidRDefault="00DE0CBA" w:rsidP="00DE0CBA">
      <w:r w:rsidRPr="002B1963">
        <w:rPr>
          <w:b/>
        </w:rPr>
        <w:t>Hint:</w:t>
      </w:r>
      <w:r w:rsidR="00EC7F26">
        <w:t xml:space="preserve"> Federal Return Type = </w:t>
      </w:r>
      <w:r w:rsidR="005A3F83">
        <w:t xml:space="preserve">“E-file: </w:t>
      </w:r>
      <w:r w:rsidR="00E036CC">
        <w:t>Direct Deposit</w:t>
      </w:r>
      <w:r w:rsidR="005A3F83">
        <w:t>”</w:t>
      </w:r>
    </w:p>
    <w:p w14:paraId="43131212" w14:textId="7FD66F79" w:rsidR="00D13814" w:rsidRPr="00B94236" w:rsidRDefault="00EC7F26" w:rsidP="00502DC0">
      <w:pPr>
        <w:pStyle w:val="Heading2"/>
      </w:pPr>
      <w:bookmarkStart w:id="42" w:name="_Toc27305756"/>
      <w:r>
        <w:t>Ste</w:t>
      </w:r>
      <w:r w:rsidR="00CE1F38">
        <w:t xml:space="preserve">p </w:t>
      </w:r>
      <w:r w:rsidR="0033210C">
        <w:t>15</w:t>
      </w:r>
      <w:r w:rsidR="00555214">
        <w:t>b</w:t>
      </w:r>
      <w:r w:rsidR="00D13814" w:rsidRPr="00B94236">
        <w:tab/>
      </w:r>
      <w:r w:rsidR="00D13814">
        <w:t>E-File – Tax Preparation and E-File Information</w:t>
      </w:r>
      <w:bookmarkEnd w:id="42"/>
    </w:p>
    <w:p w14:paraId="4DA90DD6" w14:textId="52B724B7" w:rsidR="00D13814" w:rsidRDefault="00886497" w:rsidP="00D13814">
      <w:r>
        <w:t>Trevor</w:t>
      </w:r>
      <w:r w:rsidR="00EC7F26">
        <w:t>’s email</w:t>
      </w:r>
      <w:r w:rsidR="00F06C23">
        <w:t xml:space="preserve"> is given on the Intake Sheet</w:t>
      </w:r>
    </w:p>
    <w:p w14:paraId="6984A7A7" w14:textId="304B7F4E" w:rsidR="00D13814" w:rsidRPr="00B94236" w:rsidRDefault="00EC7F26" w:rsidP="00502DC0">
      <w:pPr>
        <w:pStyle w:val="Heading2"/>
      </w:pPr>
      <w:bookmarkStart w:id="43" w:name="_Toc27305757"/>
      <w:r>
        <w:t>Ste</w:t>
      </w:r>
      <w:r w:rsidR="00CE1F38">
        <w:t xml:space="preserve">p </w:t>
      </w:r>
      <w:r w:rsidR="0033210C">
        <w:t>15</w:t>
      </w:r>
      <w:r w:rsidR="00555214">
        <w:t>c</w:t>
      </w:r>
      <w:r w:rsidR="00D13814" w:rsidRPr="00B94236">
        <w:tab/>
      </w:r>
      <w:r w:rsidR="00D13814">
        <w:t>E-File – State Return(s)</w:t>
      </w:r>
      <w:bookmarkEnd w:id="43"/>
    </w:p>
    <w:p w14:paraId="71D1714D" w14:textId="6BCD9489" w:rsidR="00131B1F" w:rsidRDefault="00886497" w:rsidP="00131B1F">
      <w:r>
        <w:t>Trevor</w:t>
      </w:r>
      <w:r w:rsidR="00183561">
        <w:t xml:space="preserve"> has a NJ</w:t>
      </w:r>
      <w:r w:rsidR="00131B1F">
        <w:t xml:space="preserve"> refund – he would like a </w:t>
      </w:r>
      <w:r w:rsidR="00E036CC">
        <w:t>direct deposit</w:t>
      </w:r>
      <w:r w:rsidR="00131B1F">
        <w:t xml:space="preserve"> (per Interview)</w:t>
      </w:r>
    </w:p>
    <w:p w14:paraId="79EDBC60" w14:textId="198D2421" w:rsidR="00D13814" w:rsidRDefault="00D13814" w:rsidP="00D13814">
      <w:r w:rsidRPr="002B1963">
        <w:rPr>
          <w:b/>
        </w:rPr>
        <w:t>Hint:</w:t>
      </w:r>
      <w:r w:rsidR="00131B1F">
        <w:t xml:space="preserve"> NJ Return Type = </w:t>
      </w:r>
      <w:r w:rsidR="005A3F83">
        <w:t xml:space="preserve">“E-file: </w:t>
      </w:r>
      <w:r w:rsidR="00A70954">
        <w:t>Direct Deposit</w:t>
      </w:r>
      <w:r w:rsidR="005A3F83">
        <w:t>”</w:t>
      </w:r>
    </w:p>
    <w:p w14:paraId="3060B2D3" w14:textId="108103FF" w:rsidR="00D13814" w:rsidRPr="00B94236" w:rsidRDefault="00EC7F26" w:rsidP="00502DC0">
      <w:pPr>
        <w:pStyle w:val="Heading2"/>
      </w:pPr>
      <w:bookmarkStart w:id="44" w:name="_Toc27305758"/>
      <w:r>
        <w:t>Ste</w:t>
      </w:r>
      <w:r w:rsidR="00CE1F38">
        <w:t xml:space="preserve">p </w:t>
      </w:r>
      <w:r w:rsidR="0033210C">
        <w:t>15</w:t>
      </w:r>
      <w:r w:rsidR="00555214">
        <w:t>d</w:t>
      </w:r>
      <w:r w:rsidR="00D13814" w:rsidRPr="00B94236">
        <w:tab/>
      </w:r>
      <w:r w:rsidR="00D13814">
        <w:t>E-File – Taxpayer Bank Account Information</w:t>
      </w:r>
      <w:bookmarkEnd w:id="44"/>
    </w:p>
    <w:p w14:paraId="08B91D8D" w14:textId="2C2F9090" w:rsidR="00D13814" w:rsidRDefault="00A8492E" w:rsidP="00A8492E">
      <w:pPr>
        <w:jc w:val="center"/>
      </w:pPr>
      <w:r>
        <w:rPr>
          <w:noProof/>
        </w:rPr>
        <w:drawing>
          <wp:inline distT="0" distB="0" distL="0" distR="0" wp14:anchorId="37C9AC8B" wp14:editId="4EED2E3B">
            <wp:extent cx="6143625" cy="22169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0479"/>
                    <a:stretch/>
                  </pic:blipFill>
                  <pic:spPr bwMode="auto">
                    <a:xfrm>
                      <a:off x="0" y="0"/>
                      <a:ext cx="6143625" cy="2216989"/>
                    </a:xfrm>
                    <a:prstGeom prst="rect">
                      <a:avLst/>
                    </a:prstGeom>
                    <a:ln>
                      <a:noFill/>
                    </a:ln>
                    <a:extLst>
                      <a:ext uri="{53640926-AAD7-44D8-BBD7-CCE9431645EC}">
                        <a14:shadowObscured xmlns:a14="http://schemas.microsoft.com/office/drawing/2010/main"/>
                      </a:ext>
                    </a:extLst>
                  </pic:spPr>
                </pic:pic>
              </a:graphicData>
            </a:graphic>
          </wp:inline>
        </w:drawing>
      </w:r>
    </w:p>
    <w:p w14:paraId="40AF55FB" w14:textId="334D6E58" w:rsidR="00D13814" w:rsidRPr="00B94236" w:rsidRDefault="00EC7F26" w:rsidP="00502DC0">
      <w:pPr>
        <w:pStyle w:val="Heading2"/>
      </w:pPr>
      <w:bookmarkStart w:id="45" w:name="_Toc27305759"/>
      <w:r>
        <w:t>Ste</w:t>
      </w:r>
      <w:r w:rsidR="00CE1F38">
        <w:t xml:space="preserve">p </w:t>
      </w:r>
      <w:r w:rsidR="0033210C">
        <w:t>15</w:t>
      </w:r>
      <w:r w:rsidR="00555214">
        <w:t>e</w:t>
      </w:r>
      <w:r w:rsidR="00D13814" w:rsidRPr="00B94236">
        <w:tab/>
      </w:r>
      <w:r w:rsidR="00D13814">
        <w:t>E-File – Third Party Designee Info</w:t>
      </w:r>
      <w:bookmarkEnd w:id="45"/>
    </w:p>
    <w:p w14:paraId="21825B06" w14:textId="77777777" w:rsidR="00D13814" w:rsidRDefault="00D13814" w:rsidP="00D13814">
      <w:r w:rsidRPr="002B1963">
        <w:rPr>
          <w:b/>
        </w:rPr>
        <w:t>Hint:</w:t>
      </w:r>
      <w:r>
        <w:t xml:space="preserve"> Do NOT fill in anything here.</w:t>
      </w:r>
    </w:p>
    <w:p w14:paraId="570A68AD" w14:textId="4E0C2591" w:rsidR="00A048D4" w:rsidRPr="00B94236" w:rsidRDefault="00A048D4" w:rsidP="00502DC0">
      <w:pPr>
        <w:pStyle w:val="Heading2"/>
      </w:pPr>
      <w:bookmarkStart w:id="46" w:name="_Toc27305760"/>
      <w:r>
        <w:t>Ste</w:t>
      </w:r>
      <w:r w:rsidR="00CE1F38">
        <w:t xml:space="preserve">p </w:t>
      </w:r>
      <w:r w:rsidR="0033210C">
        <w:t>15</w:t>
      </w:r>
      <w:r>
        <w:t>f</w:t>
      </w:r>
      <w:r w:rsidRPr="00B94236">
        <w:tab/>
      </w:r>
      <w:r>
        <w:t xml:space="preserve">E-File – </w:t>
      </w:r>
      <w:r w:rsidR="00374575" w:rsidRPr="00374575">
        <w:t xml:space="preserve">Consent to Disclose Tax Return Information </w:t>
      </w:r>
      <w:r w:rsidR="00374575">
        <w:t>…</w:t>
      </w:r>
      <w:bookmarkEnd w:id="46"/>
    </w:p>
    <w:p w14:paraId="455EA7DD" w14:textId="2FB233B8" w:rsidR="00A048D4" w:rsidRDefault="00886497" w:rsidP="00A048D4">
      <w:r>
        <w:t>Trevor</w:t>
      </w:r>
      <w:r w:rsidR="00374575">
        <w:t xml:space="preserve"> agrees to </w:t>
      </w:r>
      <w:r w:rsidR="00374575">
        <w:rPr>
          <w:rFonts w:ascii="Arial" w:hAnsi="Arial" w:cs="Arial"/>
          <w:b/>
          <w:bCs/>
          <w:color w:val="4A9F0F"/>
          <w:shd w:val="clear" w:color="auto" w:fill="9AE372"/>
        </w:rPr>
        <w:t>GRANT</w:t>
      </w:r>
      <w:r w:rsidR="00374575">
        <w:t xml:space="preserve"> consent.  Enter any </w:t>
      </w:r>
      <w:proofErr w:type="gramStart"/>
      <w:r w:rsidR="00374575">
        <w:t>5 digit</w:t>
      </w:r>
      <w:proofErr w:type="gramEnd"/>
      <w:r w:rsidR="00374575">
        <w:t xml:space="preserve"> PIN.</w:t>
      </w:r>
    </w:p>
    <w:p w14:paraId="20EAAAAE" w14:textId="7507490A" w:rsidR="00D13814" w:rsidRPr="00B94236" w:rsidRDefault="00EC7F26" w:rsidP="00502DC0">
      <w:pPr>
        <w:pStyle w:val="Heading2"/>
      </w:pPr>
      <w:bookmarkStart w:id="47" w:name="_Toc27305761"/>
      <w:r>
        <w:lastRenderedPageBreak/>
        <w:t>Ste</w:t>
      </w:r>
      <w:r w:rsidR="00CE1F38">
        <w:t xml:space="preserve">p </w:t>
      </w:r>
      <w:r w:rsidR="0033210C">
        <w:t>15</w:t>
      </w:r>
      <w:r w:rsidR="008C3B7C">
        <w:t>g</w:t>
      </w:r>
      <w:r w:rsidR="00D13814" w:rsidRPr="00B94236">
        <w:tab/>
      </w:r>
      <w:r w:rsidR="00D13814">
        <w:t>E-File – Questions</w:t>
      </w:r>
      <w:bookmarkEnd w:id="47"/>
    </w:p>
    <w:p w14:paraId="22F0B955" w14:textId="77777777" w:rsidR="00872B9D" w:rsidRDefault="00872B9D" w:rsidP="00872B9D">
      <w:r>
        <w:t>“Was the taxpayer physically present during the entire return preparation and quality review process?” – answer Yes</w:t>
      </w:r>
    </w:p>
    <w:p w14:paraId="66BEE759" w14:textId="5C49E56B" w:rsidR="00961621" w:rsidRPr="00B94236" w:rsidRDefault="00961621" w:rsidP="00502DC0">
      <w:pPr>
        <w:pStyle w:val="Heading2"/>
      </w:pPr>
      <w:bookmarkStart w:id="48" w:name="_Toc27305762"/>
      <w:r>
        <w:t>Ste</w:t>
      </w:r>
      <w:r w:rsidR="00CE1F38">
        <w:t xml:space="preserve">p </w:t>
      </w:r>
      <w:r w:rsidR="0033210C">
        <w:t>15</w:t>
      </w:r>
      <w:r w:rsidR="008C3B7C">
        <w:t>h</w:t>
      </w:r>
      <w:r w:rsidRPr="00B94236">
        <w:tab/>
      </w:r>
      <w:r>
        <w:t>E-File – State ID (Optional)</w:t>
      </w:r>
      <w:bookmarkEnd w:id="48"/>
    </w:p>
    <w:p w14:paraId="44BE41F7" w14:textId="45A23491" w:rsidR="00961621" w:rsidRDefault="00961621" w:rsidP="00961621">
      <w:r>
        <w:t>Ignore this section</w:t>
      </w:r>
    </w:p>
    <w:p w14:paraId="2B5C2BD4" w14:textId="77777777" w:rsidR="00D13814" w:rsidRDefault="00D13814" w:rsidP="00D13814">
      <w:r w:rsidRPr="002B1963">
        <w:rPr>
          <w:b/>
        </w:rPr>
        <w:t>Hint:</w:t>
      </w:r>
      <w:r>
        <w:t xml:space="preserve"> Click Save when done</w:t>
      </w:r>
    </w:p>
    <w:p w14:paraId="0A0A3C5C" w14:textId="6DC5D2C9" w:rsidR="00D13814" w:rsidRPr="00B94236" w:rsidRDefault="00EC7F26" w:rsidP="00502DC0">
      <w:pPr>
        <w:pStyle w:val="Heading2"/>
      </w:pPr>
      <w:bookmarkStart w:id="49" w:name="_Toc27305763"/>
      <w:r>
        <w:t>Ste</w:t>
      </w:r>
      <w:r w:rsidR="00CE1F38">
        <w:t xml:space="preserve">p </w:t>
      </w:r>
      <w:r w:rsidR="0033210C">
        <w:t>15</w:t>
      </w:r>
      <w:r w:rsidR="008C3B7C">
        <w:t>i</w:t>
      </w:r>
      <w:r w:rsidR="00D13814" w:rsidRPr="00B94236">
        <w:tab/>
      </w:r>
      <w:r w:rsidR="00D13814">
        <w:t>E-File – Submission</w:t>
      </w:r>
      <w:bookmarkEnd w:id="49"/>
    </w:p>
    <w:p w14:paraId="4C44AB0A" w14:textId="4B4040E8" w:rsidR="00961621" w:rsidRDefault="00961621" w:rsidP="00961621">
      <w:r>
        <w:rPr>
          <w:b/>
        </w:rPr>
        <w:t>BP</w:t>
      </w:r>
      <w:r w:rsidRPr="002B1963">
        <w:rPr>
          <w:b/>
        </w:rPr>
        <w:t>:</w:t>
      </w:r>
      <w:r>
        <w:t xml:space="preserve"> </w:t>
      </w:r>
      <w:r w:rsidR="00A8492E">
        <w:t>Follow District / Site rules for what, if anything, you should do on this screen.</w:t>
      </w:r>
    </w:p>
    <w:p w14:paraId="6E81DE78" w14:textId="7AA1B997" w:rsidR="009870DC" w:rsidRDefault="009870DC" w:rsidP="00072992"/>
    <w:p w14:paraId="2959C7D3" w14:textId="77777777" w:rsidR="00D13814" w:rsidRDefault="00D13814" w:rsidP="00072992"/>
    <w:sectPr w:rsidR="00D13814" w:rsidSect="00197BA6">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1E414" w14:textId="77777777" w:rsidR="00EB01BE" w:rsidRDefault="00EB01BE" w:rsidP="00225D55">
      <w:r>
        <w:separator/>
      </w:r>
    </w:p>
  </w:endnote>
  <w:endnote w:type="continuationSeparator" w:id="0">
    <w:p w14:paraId="6B18F6CB" w14:textId="77777777" w:rsidR="00EB01BE" w:rsidRDefault="00EB01BE" w:rsidP="0022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2604" w14:textId="0CF5504C" w:rsidR="00EB01BE" w:rsidRDefault="00EB046F" w:rsidP="00167176">
    <w:pPr>
      <w:pStyle w:val="Footer"/>
      <w:tabs>
        <w:tab w:val="clear" w:pos="4680"/>
        <w:tab w:val="clear" w:pos="9360"/>
        <w:tab w:val="center" w:pos="5040"/>
        <w:tab w:val="right" w:pos="10080"/>
      </w:tabs>
    </w:pPr>
    <w:r>
      <w:t>01-17</w:t>
    </w:r>
    <w:r w:rsidR="00EB01BE">
      <w:t>-2</w:t>
    </w:r>
    <w:r>
      <w:t>020</w:t>
    </w:r>
    <w:r w:rsidR="00EB01BE">
      <w:t xml:space="preserve"> TY2018 v</w:t>
    </w:r>
    <w:r w:rsidR="00A2083E">
      <w:t>1.</w:t>
    </w:r>
    <w:r>
      <w:t>4</w:t>
    </w:r>
    <w:r w:rsidR="00EB01BE">
      <w:tab/>
    </w:r>
    <w:r w:rsidR="00EB01BE">
      <w:tab/>
      <w:t xml:space="preserve">Page </w:t>
    </w:r>
    <w:r w:rsidR="00EB01BE">
      <w:fldChar w:fldCharType="begin"/>
    </w:r>
    <w:r w:rsidR="00EB01BE">
      <w:instrText xml:space="preserve"> PAGE   \* MERGEFORMAT </w:instrText>
    </w:r>
    <w:r w:rsidR="00EB01BE">
      <w:fldChar w:fldCharType="separate"/>
    </w:r>
    <w:r w:rsidR="00EB01BE">
      <w:rPr>
        <w:noProof/>
      </w:rPr>
      <w:t>14</w:t>
    </w:r>
    <w:r w:rsidR="00EB01BE">
      <w:fldChar w:fldCharType="end"/>
    </w:r>
    <w:r w:rsidR="00EB01BE">
      <w:t xml:space="preserve"> of </w:t>
    </w:r>
    <w:r w:rsidR="00EB01BE">
      <w:rPr>
        <w:noProof/>
      </w:rPr>
      <w:fldChar w:fldCharType="begin"/>
    </w:r>
    <w:r w:rsidR="00EB01BE">
      <w:rPr>
        <w:noProof/>
      </w:rPr>
      <w:instrText xml:space="preserve"> NUMPAGES   \* MERGEFORMAT </w:instrText>
    </w:r>
    <w:r w:rsidR="00EB01BE">
      <w:rPr>
        <w:noProof/>
      </w:rPr>
      <w:fldChar w:fldCharType="separate"/>
    </w:r>
    <w:r w:rsidR="00EB01BE">
      <w:rPr>
        <w:noProof/>
      </w:rPr>
      <w:t>14</w:t>
    </w:r>
    <w:r w:rsidR="00EB01B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A11C2" w14:textId="77777777" w:rsidR="00EB01BE" w:rsidRDefault="00EB01BE" w:rsidP="00225D55">
      <w:r>
        <w:separator/>
      </w:r>
    </w:p>
  </w:footnote>
  <w:footnote w:type="continuationSeparator" w:id="0">
    <w:p w14:paraId="62273052" w14:textId="77777777" w:rsidR="00EB01BE" w:rsidRDefault="00EB01BE" w:rsidP="0022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2603" w14:textId="16C3D1F6" w:rsidR="00EB01BE" w:rsidRPr="00225D55" w:rsidRDefault="00EB01BE">
    <w:pPr>
      <w:pStyle w:val="Header"/>
      <w:rPr>
        <w:b/>
        <w:sz w:val="28"/>
      </w:rPr>
    </w:pPr>
    <w:r>
      <w:rPr>
        <w:b/>
        <w:sz w:val="28"/>
      </w:rPr>
      <w:tab/>
      <w:t xml:space="preserve">PRO-P5 </w:t>
    </w:r>
    <w:proofErr w:type="spellStart"/>
    <w:r>
      <w:rPr>
        <w:b/>
        <w:sz w:val="28"/>
      </w:rPr>
      <w:t>Bickle</w:t>
    </w:r>
    <w:proofErr w:type="spellEnd"/>
    <w:r w:rsidRPr="00225D55">
      <w:rPr>
        <w:b/>
        <w:sz w:val="28"/>
      </w:rPr>
      <w:t xml:space="preserve"> Scenario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CC9"/>
    <w:multiLevelType w:val="hybridMultilevel"/>
    <w:tmpl w:val="E69A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01B6A"/>
    <w:multiLevelType w:val="hybridMultilevel"/>
    <w:tmpl w:val="CB5AF8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15D35"/>
    <w:multiLevelType w:val="hybridMultilevel"/>
    <w:tmpl w:val="E69A5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550E8"/>
    <w:multiLevelType w:val="hybridMultilevel"/>
    <w:tmpl w:val="3EA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6622A"/>
    <w:multiLevelType w:val="hybridMultilevel"/>
    <w:tmpl w:val="6E24E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9160E"/>
    <w:multiLevelType w:val="hybridMultilevel"/>
    <w:tmpl w:val="910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21497"/>
    <w:multiLevelType w:val="hybridMultilevel"/>
    <w:tmpl w:val="581E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61279"/>
    <w:multiLevelType w:val="hybridMultilevel"/>
    <w:tmpl w:val="9A56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71BD7"/>
    <w:multiLevelType w:val="hybridMultilevel"/>
    <w:tmpl w:val="72F4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56697"/>
    <w:multiLevelType w:val="hybridMultilevel"/>
    <w:tmpl w:val="DD7E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7C68D5"/>
    <w:multiLevelType w:val="hybridMultilevel"/>
    <w:tmpl w:val="DD74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21087"/>
    <w:multiLevelType w:val="hybridMultilevel"/>
    <w:tmpl w:val="7398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2"/>
  </w:num>
  <w:num w:numId="5">
    <w:abstractNumId w:val="1"/>
  </w:num>
  <w:num w:numId="6">
    <w:abstractNumId w:val="6"/>
  </w:num>
  <w:num w:numId="7">
    <w:abstractNumId w:val="5"/>
  </w:num>
  <w:num w:numId="8">
    <w:abstractNumId w:val="8"/>
  </w:num>
  <w:num w:numId="9">
    <w:abstractNumId w:val="7"/>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C5"/>
    <w:rsid w:val="00003FB5"/>
    <w:rsid w:val="00006E02"/>
    <w:rsid w:val="00011F43"/>
    <w:rsid w:val="000143BE"/>
    <w:rsid w:val="00014E7A"/>
    <w:rsid w:val="00031CF1"/>
    <w:rsid w:val="00044430"/>
    <w:rsid w:val="000464F6"/>
    <w:rsid w:val="0005152F"/>
    <w:rsid w:val="0005554C"/>
    <w:rsid w:val="00055B31"/>
    <w:rsid w:val="00064A66"/>
    <w:rsid w:val="00072992"/>
    <w:rsid w:val="00073B28"/>
    <w:rsid w:val="0008093B"/>
    <w:rsid w:val="000927D8"/>
    <w:rsid w:val="0009428F"/>
    <w:rsid w:val="00096194"/>
    <w:rsid w:val="00096785"/>
    <w:rsid w:val="000A1415"/>
    <w:rsid w:val="000A214F"/>
    <w:rsid w:val="000A407D"/>
    <w:rsid w:val="000B0332"/>
    <w:rsid w:val="000C12CC"/>
    <w:rsid w:val="000C266A"/>
    <w:rsid w:val="000C6BFE"/>
    <w:rsid w:val="000D25C8"/>
    <w:rsid w:val="000F199A"/>
    <w:rsid w:val="001010FB"/>
    <w:rsid w:val="001013A6"/>
    <w:rsid w:val="0010193B"/>
    <w:rsid w:val="0011247F"/>
    <w:rsid w:val="00114A62"/>
    <w:rsid w:val="001158BE"/>
    <w:rsid w:val="00116055"/>
    <w:rsid w:val="00122576"/>
    <w:rsid w:val="00122B38"/>
    <w:rsid w:val="00131B1F"/>
    <w:rsid w:val="0013608D"/>
    <w:rsid w:val="00136822"/>
    <w:rsid w:val="001456BA"/>
    <w:rsid w:val="00146DC2"/>
    <w:rsid w:val="00150FD9"/>
    <w:rsid w:val="00154485"/>
    <w:rsid w:val="00161B37"/>
    <w:rsid w:val="00161FCC"/>
    <w:rsid w:val="0016347E"/>
    <w:rsid w:val="001652A1"/>
    <w:rsid w:val="001658D5"/>
    <w:rsid w:val="00165E64"/>
    <w:rsid w:val="00167176"/>
    <w:rsid w:val="001722EB"/>
    <w:rsid w:val="0017267B"/>
    <w:rsid w:val="00172D1F"/>
    <w:rsid w:val="001818BA"/>
    <w:rsid w:val="001833FC"/>
    <w:rsid w:val="00183561"/>
    <w:rsid w:val="00185943"/>
    <w:rsid w:val="00192944"/>
    <w:rsid w:val="00195516"/>
    <w:rsid w:val="00197BA6"/>
    <w:rsid w:val="001A6F60"/>
    <w:rsid w:val="001B0129"/>
    <w:rsid w:val="001B2ABE"/>
    <w:rsid w:val="001B3696"/>
    <w:rsid w:val="001B7907"/>
    <w:rsid w:val="001C3570"/>
    <w:rsid w:val="001C38B5"/>
    <w:rsid w:val="001C6415"/>
    <w:rsid w:val="001D14CF"/>
    <w:rsid w:val="001E640F"/>
    <w:rsid w:val="001E7C37"/>
    <w:rsid w:val="001F145B"/>
    <w:rsid w:val="001F30CC"/>
    <w:rsid w:val="001F63AF"/>
    <w:rsid w:val="001F6692"/>
    <w:rsid w:val="00203A96"/>
    <w:rsid w:val="0021240D"/>
    <w:rsid w:val="00213697"/>
    <w:rsid w:val="00224BDD"/>
    <w:rsid w:val="00225D55"/>
    <w:rsid w:val="002262BC"/>
    <w:rsid w:val="0023592F"/>
    <w:rsid w:val="00236E50"/>
    <w:rsid w:val="002432CB"/>
    <w:rsid w:val="002460E5"/>
    <w:rsid w:val="00247D92"/>
    <w:rsid w:val="00250180"/>
    <w:rsid w:val="00250B24"/>
    <w:rsid w:val="00253969"/>
    <w:rsid w:val="00256E3B"/>
    <w:rsid w:val="00263590"/>
    <w:rsid w:val="00266A99"/>
    <w:rsid w:val="002808AB"/>
    <w:rsid w:val="00281307"/>
    <w:rsid w:val="00282039"/>
    <w:rsid w:val="002865D8"/>
    <w:rsid w:val="0029611F"/>
    <w:rsid w:val="002A0A97"/>
    <w:rsid w:val="002A2105"/>
    <w:rsid w:val="002A239F"/>
    <w:rsid w:val="002A7622"/>
    <w:rsid w:val="002B30FE"/>
    <w:rsid w:val="002C1523"/>
    <w:rsid w:val="002C4E02"/>
    <w:rsid w:val="002D08CE"/>
    <w:rsid w:val="002E29B9"/>
    <w:rsid w:val="002E2EDF"/>
    <w:rsid w:val="002E3173"/>
    <w:rsid w:val="002E4A52"/>
    <w:rsid w:val="002E50AF"/>
    <w:rsid w:val="002E5FD2"/>
    <w:rsid w:val="002F2971"/>
    <w:rsid w:val="00302B68"/>
    <w:rsid w:val="00302D65"/>
    <w:rsid w:val="00304665"/>
    <w:rsid w:val="00306ECA"/>
    <w:rsid w:val="00311A99"/>
    <w:rsid w:val="00313134"/>
    <w:rsid w:val="00323E09"/>
    <w:rsid w:val="0033210C"/>
    <w:rsid w:val="00333DDE"/>
    <w:rsid w:val="00337C12"/>
    <w:rsid w:val="00341002"/>
    <w:rsid w:val="00351710"/>
    <w:rsid w:val="00360EBC"/>
    <w:rsid w:val="00361E51"/>
    <w:rsid w:val="003671C5"/>
    <w:rsid w:val="0036773E"/>
    <w:rsid w:val="00370200"/>
    <w:rsid w:val="00371C05"/>
    <w:rsid w:val="00374575"/>
    <w:rsid w:val="00375583"/>
    <w:rsid w:val="0037606A"/>
    <w:rsid w:val="003816ED"/>
    <w:rsid w:val="00390127"/>
    <w:rsid w:val="003905E3"/>
    <w:rsid w:val="00393C8C"/>
    <w:rsid w:val="003A45FB"/>
    <w:rsid w:val="003A5258"/>
    <w:rsid w:val="003B0D60"/>
    <w:rsid w:val="003B124E"/>
    <w:rsid w:val="003B1BC4"/>
    <w:rsid w:val="003B25A7"/>
    <w:rsid w:val="003C1544"/>
    <w:rsid w:val="003C40F7"/>
    <w:rsid w:val="003C5334"/>
    <w:rsid w:val="003D0CF9"/>
    <w:rsid w:val="003D210B"/>
    <w:rsid w:val="003D2E2E"/>
    <w:rsid w:val="003D3C93"/>
    <w:rsid w:val="003D791C"/>
    <w:rsid w:val="003E1443"/>
    <w:rsid w:val="003E1A4A"/>
    <w:rsid w:val="003E521A"/>
    <w:rsid w:val="003F2052"/>
    <w:rsid w:val="003F360C"/>
    <w:rsid w:val="00407572"/>
    <w:rsid w:val="00411BA5"/>
    <w:rsid w:val="00412CFA"/>
    <w:rsid w:val="00430BC1"/>
    <w:rsid w:val="0043255C"/>
    <w:rsid w:val="00432CF6"/>
    <w:rsid w:val="004341FD"/>
    <w:rsid w:val="004372B6"/>
    <w:rsid w:val="00445531"/>
    <w:rsid w:val="004456A5"/>
    <w:rsid w:val="00455136"/>
    <w:rsid w:val="00456486"/>
    <w:rsid w:val="00463839"/>
    <w:rsid w:val="00464726"/>
    <w:rsid w:val="0047159C"/>
    <w:rsid w:val="00486D5C"/>
    <w:rsid w:val="0049112C"/>
    <w:rsid w:val="004A3598"/>
    <w:rsid w:val="004A4961"/>
    <w:rsid w:val="004B54AB"/>
    <w:rsid w:val="004B555C"/>
    <w:rsid w:val="004B58D7"/>
    <w:rsid w:val="004C0558"/>
    <w:rsid w:val="004C3C8C"/>
    <w:rsid w:val="004D11E0"/>
    <w:rsid w:val="004D48A7"/>
    <w:rsid w:val="004D7E1C"/>
    <w:rsid w:val="004F0AFD"/>
    <w:rsid w:val="004F3ED6"/>
    <w:rsid w:val="004F3FB6"/>
    <w:rsid w:val="004F4000"/>
    <w:rsid w:val="00502DC0"/>
    <w:rsid w:val="00507122"/>
    <w:rsid w:val="00524EE2"/>
    <w:rsid w:val="005312E1"/>
    <w:rsid w:val="005363E9"/>
    <w:rsid w:val="0053665E"/>
    <w:rsid w:val="00537A00"/>
    <w:rsid w:val="00540EC4"/>
    <w:rsid w:val="00544CFD"/>
    <w:rsid w:val="00555214"/>
    <w:rsid w:val="00555392"/>
    <w:rsid w:val="00557A01"/>
    <w:rsid w:val="00560911"/>
    <w:rsid w:val="005762A3"/>
    <w:rsid w:val="0058080E"/>
    <w:rsid w:val="0058183A"/>
    <w:rsid w:val="00584EB4"/>
    <w:rsid w:val="00585400"/>
    <w:rsid w:val="00591025"/>
    <w:rsid w:val="00595469"/>
    <w:rsid w:val="00597083"/>
    <w:rsid w:val="00597DBD"/>
    <w:rsid w:val="005A3F83"/>
    <w:rsid w:val="005D039E"/>
    <w:rsid w:val="005D04BA"/>
    <w:rsid w:val="005D344C"/>
    <w:rsid w:val="005D691F"/>
    <w:rsid w:val="005E0B8C"/>
    <w:rsid w:val="005F056D"/>
    <w:rsid w:val="0060538E"/>
    <w:rsid w:val="00607FF5"/>
    <w:rsid w:val="006145D3"/>
    <w:rsid w:val="0061527A"/>
    <w:rsid w:val="0061615C"/>
    <w:rsid w:val="006166FA"/>
    <w:rsid w:val="00627CF3"/>
    <w:rsid w:val="006319A4"/>
    <w:rsid w:val="006326D0"/>
    <w:rsid w:val="00634600"/>
    <w:rsid w:val="00635425"/>
    <w:rsid w:val="00637B6C"/>
    <w:rsid w:val="00643B31"/>
    <w:rsid w:val="00644326"/>
    <w:rsid w:val="00644F1D"/>
    <w:rsid w:val="00647DBC"/>
    <w:rsid w:val="00650435"/>
    <w:rsid w:val="00651AEE"/>
    <w:rsid w:val="00653465"/>
    <w:rsid w:val="00655C8A"/>
    <w:rsid w:val="006567EB"/>
    <w:rsid w:val="006603A8"/>
    <w:rsid w:val="006617DF"/>
    <w:rsid w:val="0067145F"/>
    <w:rsid w:val="0067218A"/>
    <w:rsid w:val="00685D02"/>
    <w:rsid w:val="00685D1B"/>
    <w:rsid w:val="00687F00"/>
    <w:rsid w:val="006C13C8"/>
    <w:rsid w:val="006C54DB"/>
    <w:rsid w:val="006D48C3"/>
    <w:rsid w:val="006D59E3"/>
    <w:rsid w:val="006E015E"/>
    <w:rsid w:val="006F00D0"/>
    <w:rsid w:val="006F0CC0"/>
    <w:rsid w:val="006F14C9"/>
    <w:rsid w:val="006F2BA3"/>
    <w:rsid w:val="006F77DD"/>
    <w:rsid w:val="0070145E"/>
    <w:rsid w:val="00713251"/>
    <w:rsid w:val="007151A8"/>
    <w:rsid w:val="00717C33"/>
    <w:rsid w:val="007373BF"/>
    <w:rsid w:val="00742A55"/>
    <w:rsid w:val="00746FAC"/>
    <w:rsid w:val="00752661"/>
    <w:rsid w:val="00752CFD"/>
    <w:rsid w:val="00760D04"/>
    <w:rsid w:val="00766F0F"/>
    <w:rsid w:val="00772395"/>
    <w:rsid w:val="00776889"/>
    <w:rsid w:val="00777F3F"/>
    <w:rsid w:val="00781B4F"/>
    <w:rsid w:val="00782B19"/>
    <w:rsid w:val="0079004D"/>
    <w:rsid w:val="007914D3"/>
    <w:rsid w:val="00793F01"/>
    <w:rsid w:val="007A0CFF"/>
    <w:rsid w:val="007B45B3"/>
    <w:rsid w:val="007C0543"/>
    <w:rsid w:val="007C1AE1"/>
    <w:rsid w:val="007D2A9E"/>
    <w:rsid w:val="007D3A2F"/>
    <w:rsid w:val="007E015C"/>
    <w:rsid w:val="007E0527"/>
    <w:rsid w:val="007E5B4C"/>
    <w:rsid w:val="007F164A"/>
    <w:rsid w:val="007F74C5"/>
    <w:rsid w:val="00801BF3"/>
    <w:rsid w:val="0080346F"/>
    <w:rsid w:val="008038F9"/>
    <w:rsid w:val="008107F9"/>
    <w:rsid w:val="00823E14"/>
    <w:rsid w:val="00824611"/>
    <w:rsid w:val="0083194A"/>
    <w:rsid w:val="00834336"/>
    <w:rsid w:val="00842FF8"/>
    <w:rsid w:val="00850712"/>
    <w:rsid w:val="00851F9F"/>
    <w:rsid w:val="00863E05"/>
    <w:rsid w:val="00872B9D"/>
    <w:rsid w:val="00872EC7"/>
    <w:rsid w:val="008743C0"/>
    <w:rsid w:val="00875580"/>
    <w:rsid w:val="00875C26"/>
    <w:rsid w:val="00877111"/>
    <w:rsid w:val="00877CD6"/>
    <w:rsid w:val="00880B2B"/>
    <w:rsid w:val="00882527"/>
    <w:rsid w:val="008840D9"/>
    <w:rsid w:val="00886497"/>
    <w:rsid w:val="00890A97"/>
    <w:rsid w:val="008A4D67"/>
    <w:rsid w:val="008A6CBD"/>
    <w:rsid w:val="008C3B7C"/>
    <w:rsid w:val="008C458D"/>
    <w:rsid w:val="008C5C2A"/>
    <w:rsid w:val="008D0DA4"/>
    <w:rsid w:val="008D7E91"/>
    <w:rsid w:val="008F3639"/>
    <w:rsid w:val="008F4DF6"/>
    <w:rsid w:val="008F6E61"/>
    <w:rsid w:val="00900444"/>
    <w:rsid w:val="00901566"/>
    <w:rsid w:val="009051FC"/>
    <w:rsid w:val="009055A6"/>
    <w:rsid w:val="0091334B"/>
    <w:rsid w:val="00915EAD"/>
    <w:rsid w:val="009167E7"/>
    <w:rsid w:val="00930942"/>
    <w:rsid w:val="00931159"/>
    <w:rsid w:val="00933599"/>
    <w:rsid w:val="00935947"/>
    <w:rsid w:val="009400F8"/>
    <w:rsid w:val="009424C4"/>
    <w:rsid w:val="00945C29"/>
    <w:rsid w:val="009473D5"/>
    <w:rsid w:val="00961621"/>
    <w:rsid w:val="009625A2"/>
    <w:rsid w:val="00967AF6"/>
    <w:rsid w:val="00967F3C"/>
    <w:rsid w:val="00972985"/>
    <w:rsid w:val="0097408F"/>
    <w:rsid w:val="009763FB"/>
    <w:rsid w:val="00977D89"/>
    <w:rsid w:val="0098147C"/>
    <w:rsid w:val="009835C2"/>
    <w:rsid w:val="0098648B"/>
    <w:rsid w:val="009869D9"/>
    <w:rsid w:val="009870DC"/>
    <w:rsid w:val="009871FE"/>
    <w:rsid w:val="00991B8D"/>
    <w:rsid w:val="00996383"/>
    <w:rsid w:val="00996493"/>
    <w:rsid w:val="00996E74"/>
    <w:rsid w:val="00997B1D"/>
    <w:rsid w:val="009B4240"/>
    <w:rsid w:val="009B57D0"/>
    <w:rsid w:val="009C3005"/>
    <w:rsid w:val="009C3DE4"/>
    <w:rsid w:val="009D6DB2"/>
    <w:rsid w:val="009E064B"/>
    <w:rsid w:val="009E1D93"/>
    <w:rsid w:val="009F4671"/>
    <w:rsid w:val="00A00E77"/>
    <w:rsid w:val="00A048D4"/>
    <w:rsid w:val="00A2008D"/>
    <w:rsid w:val="00A2083E"/>
    <w:rsid w:val="00A236C1"/>
    <w:rsid w:val="00A23E01"/>
    <w:rsid w:val="00A23F0B"/>
    <w:rsid w:val="00A27BAC"/>
    <w:rsid w:val="00A31229"/>
    <w:rsid w:val="00A31EF8"/>
    <w:rsid w:val="00A3333D"/>
    <w:rsid w:val="00A34D27"/>
    <w:rsid w:val="00A52183"/>
    <w:rsid w:val="00A5567D"/>
    <w:rsid w:val="00A656B8"/>
    <w:rsid w:val="00A70954"/>
    <w:rsid w:val="00A723C6"/>
    <w:rsid w:val="00A7376A"/>
    <w:rsid w:val="00A82351"/>
    <w:rsid w:val="00A8492E"/>
    <w:rsid w:val="00A95470"/>
    <w:rsid w:val="00A97C62"/>
    <w:rsid w:val="00AA05AB"/>
    <w:rsid w:val="00AA0C9C"/>
    <w:rsid w:val="00AE3177"/>
    <w:rsid w:val="00AE6434"/>
    <w:rsid w:val="00AE7D09"/>
    <w:rsid w:val="00AF027E"/>
    <w:rsid w:val="00AF1065"/>
    <w:rsid w:val="00AF13FF"/>
    <w:rsid w:val="00AF4561"/>
    <w:rsid w:val="00AF530C"/>
    <w:rsid w:val="00AF70EF"/>
    <w:rsid w:val="00AF7E2F"/>
    <w:rsid w:val="00B00FC4"/>
    <w:rsid w:val="00B00FCD"/>
    <w:rsid w:val="00B033FB"/>
    <w:rsid w:val="00B03872"/>
    <w:rsid w:val="00B11A74"/>
    <w:rsid w:val="00B11AAF"/>
    <w:rsid w:val="00B1559C"/>
    <w:rsid w:val="00B160EE"/>
    <w:rsid w:val="00B23309"/>
    <w:rsid w:val="00B23846"/>
    <w:rsid w:val="00B255DA"/>
    <w:rsid w:val="00B52C66"/>
    <w:rsid w:val="00B53E41"/>
    <w:rsid w:val="00B55B77"/>
    <w:rsid w:val="00B601DF"/>
    <w:rsid w:val="00B67B1D"/>
    <w:rsid w:val="00B73D9D"/>
    <w:rsid w:val="00B741E7"/>
    <w:rsid w:val="00B74DAB"/>
    <w:rsid w:val="00B76189"/>
    <w:rsid w:val="00B768B7"/>
    <w:rsid w:val="00B80CEB"/>
    <w:rsid w:val="00B841AE"/>
    <w:rsid w:val="00B8499D"/>
    <w:rsid w:val="00B90E2E"/>
    <w:rsid w:val="00B979C2"/>
    <w:rsid w:val="00BA0EF1"/>
    <w:rsid w:val="00BA3113"/>
    <w:rsid w:val="00BA368B"/>
    <w:rsid w:val="00BA3834"/>
    <w:rsid w:val="00BB017A"/>
    <w:rsid w:val="00BB03CF"/>
    <w:rsid w:val="00BB7276"/>
    <w:rsid w:val="00BB7455"/>
    <w:rsid w:val="00BC35DC"/>
    <w:rsid w:val="00BC3C96"/>
    <w:rsid w:val="00BC67DD"/>
    <w:rsid w:val="00BC7CEA"/>
    <w:rsid w:val="00BE173C"/>
    <w:rsid w:val="00BE37C6"/>
    <w:rsid w:val="00BE38C4"/>
    <w:rsid w:val="00BE4140"/>
    <w:rsid w:val="00BE4675"/>
    <w:rsid w:val="00BE4721"/>
    <w:rsid w:val="00BE6148"/>
    <w:rsid w:val="00BF2168"/>
    <w:rsid w:val="00BF40C1"/>
    <w:rsid w:val="00BF43E6"/>
    <w:rsid w:val="00BF4AEF"/>
    <w:rsid w:val="00BF5182"/>
    <w:rsid w:val="00BF6E03"/>
    <w:rsid w:val="00BF77FC"/>
    <w:rsid w:val="00BF7A63"/>
    <w:rsid w:val="00C0105C"/>
    <w:rsid w:val="00C058EA"/>
    <w:rsid w:val="00C07B70"/>
    <w:rsid w:val="00C10238"/>
    <w:rsid w:val="00C2458F"/>
    <w:rsid w:val="00C24C80"/>
    <w:rsid w:val="00C25338"/>
    <w:rsid w:val="00C508D8"/>
    <w:rsid w:val="00C604DB"/>
    <w:rsid w:val="00C6081A"/>
    <w:rsid w:val="00C66DB6"/>
    <w:rsid w:val="00C67800"/>
    <w:rsid w:val="00C70AD0"/>
    <w:rsid w:val="00C71163"/>
    <w:rsid w:val="00C81167"/>
    <w:rsid w:val="00C85970"/>
    <w:rsid w:val="00C926E9"/>
    <w:rsid w:val="00CA027B"/>
    <w:rsid w:val="00CA064F"/>
    <w:rsid w:val="00CA2411"/>
    <w:rsid w:val="00CB06A1"/>
    <w:rsid w:val="00CB0C5F"/>
    <w:rsid w:val="00CB0E40"/>
    <w:rsid w:val="00CB201C"/>
    <w:rsid w:val="00CB24FB"/>
    <w:rsid w:val="00CB73CA"/>
    <w:rsid w:val="00CC7DF9"/>
    <w:rsid w:val="00CD03F1"/>
    <w:rsid w:val="00CD2715"/>
    <w:rsid w:val="00CE1F38"/>
    <w:rsid w:val="00CE5D4C"/>
    <w:rsid w:val="00CE64C3"/>
    <w:rsid w:val="00CE7A1F"/>
    <w:rsid w:val="00CF40A6"/>
    <w:rsid w:val="00CF79E2"/>
    <w:rsid w:val="00D01D91"/>
    <w:rsid w:val="00D13814"/>
    <w:rsid w:val="00D21B55"/>
    <w:rsid w:val="00D23EED"/>
    <w:rsid w:val="00D274FC"/>
    <w:rsid w:val="00D310AE"/>
    <w:rsid w:val="00D32491"/>
    <w:rsid w:val="00D3269B"/>
    <w:rsid w:val="00D3450D"/>
    <w:rsid w:val="00D354DA"/>
    <w:rsid w:val="00D40163"/>
    <w:rsid w:val="00D468E6"/>
    <w:rsid w:val="00D46E4F"/>
    <w:rsid w:val="00D53F23"/>
    <w:rsid w:val="00D56780"/>
    <w:rsid w:val="00D60609"/>
    <w:rsid w:val="00D60B56"/>
    <w:rsid w:val="00D7362E"/>
    <w:rsid w:val="00D73CF8"/>
    <w:rsid w:val="00D75B00"/>
    <w:rsid w:val="00D800F1"/>
    <w:rsid w:val="00D81815"/>
    <w:rsid w:val="00D940BC"/>
    <w:rsid w:val="00D95893"/>
    <w:rsid w:val="00D96E0F"/>
    <w:rsid w:val="00D97C42"/>
    <w:rsid w:val="00DA1DC4"/>
    <w:rsid w:val="00DA5449"/>
    <w:rsid w:val="00DA5E05"/>
    <w:rsid w:val="00DB285F"/>
    <w:rsid w:val="00DB388F"/>
    <w:rsid w:val="00DB48AE"/>
    <w:rsid w:val="00DB4F4F"/>
    <w:rsid w:val="00DC2D25"/>
    <w:rsid w:val="00DD11ED"/>
    <w:rsid w:val="00DD5D4D"/>
    <w:rsid w:val="00DE0CBA"/>
    <w:rsid w:val="00DF7B06"/>
    <w:rsid w:val="00E00D1F"/>
    <w:rsid w:val="00E036CC"/>
    <w:rsid w:val="00E03A18"/>
    <w:rsid w:val="00E0419F"/>
    <w:rsid w:val="00E056AF"/>
    <w:rsid w:val="00E078F0"/>
    <w:rsid w:val="00E10541"/>
    <w:rsid w:val="00E1258A"/>
    <w:rsid w:val="00E17CB0"/>
    <w:rsid w:val="00E24922"/>
    <w:rsid w:val="00E27659"/>
    <w:rsid w:val="00E33375"/>
    <w:rsid w:val="00E33CF2"/>
    <w:rsid w:val="00E34E26"/>
    <w:rsid w:val="00E44144"/>
    <w:rsid w:val="00E47C61"/>
    <w:rsid w:val="00E50996"/>
    <w:rsid w:val="00E53A87"/>
    <w:rsid w:val="00E54F3D"/>
    <w:rsid w:val="00E55DC7"/>
    <w:rsid w:val="00E6285D"/>
    <w:rsid w:val="00E630D6"/>
    <w:rsid w:val="00E67EDB"/>
    <w:rsid w:val="00E72DDF"/>
    <w:rsid w:val="00E9389A"/>
    <w:rsid w:val="00E93A63"/>
    <w:rsid w:val="00E9588B"/>
    <w:rsid w:val="00E95E3F"/>
    <w:rsid w:val="00EA2298"/>
    <w:rsid w:val="00EA386A"/>
    <w:rsid w:val="00EA50FA"/>
    <w:rsid w:val="00EB01BE"/>
    <w:rsid w:val="00EB046F"/>
    <w:rsid w:val="00EB4D7E"/>
    <w:rsid w:val="00EB7EF8"/>
    <w:rsid w:val="00EC7F26"/>
    <w:rsid w:val="00ED00E6"/>
    <w:rsid w:val="00ED1462"/>
    <w:rsid w:val="00ED2631"/>
    <w:rsid w:val="00ED391E"/>
    <w:rsid w:val="00EE04C0"/>
    <w:rsid w:val="00EE2202"/>
    <w:rsid w:val="00EE5496"/>
    <w:rsid w:val="00EF04E9"/>
    <w:rsid w:val="00EF30D2"/>
    <w:rsid w:val="00EF328E"/>
    <w:rsid w:val="00EF348F"/>
    <w:rsid w:val="00EF4519"/>
    <w:rsid w:val="00F01683"/>
    <w:rsid w:val="00F0259A"/>
    <w:rsid w:val="00F06500"/>
    <w:rsid w:val="00F06C23"/>
    <w:rsid w:val="00F13EDC"/>
    <w:rsid w:val="00F14995"/>
    <w:rsid w:val="00F23817"/>
    <w:rsid w:val="00F25D24"/>
    <w:rsid w:val="00F31193"/>
    <w:rsid w:val="00F31406"/>
    <w:rsid w:val="00F34851"/>
    <w:rsid w:val="00F44B75"/>
    <w:rsid w:val="00F50997"/>
    <w:rsid w:val="00F55E4C"/>
    <w:rsid w:val="00F57E93"/>
    <w:rsid w:val="00F67A87"/>
    <w:rsid w:val="00F73782"/>
    <w:rsid w:val="00F85E5C"/>
    <w:rsid w:val="00F8618F"/>
    <w:rsid w:val="00F86C47"/>
    <w:rsid w:val="00F9173F"/>
    <w:rsid w:val="00F93D4A"/>
    <w:rsid w:val="00F946B7"/>
    <w:rsid w:val="00F96533"/>
    <w:rsid w:val="00FA03B6"/>
    <w:rsid w:val="00FA2A12"/>
    <w:rsid w:val="00FA5AD0"/>
    <w:rsid w:val="00FA6357"/>
    <w:rsid w:val="00FA72D4"/>
    <w:rsid w:val="00FA7B34"/>
    <w:rsid w:val="00FB064F"/>
    <w:rsid w:val="00FC034B"/>
    <w:rsid w:val="00FC5744"/>
    <w:rsid w:val="00FD152C"/>
    <w:rsid w:val="00FD25CD"/>
    <w:rsid w:val="00FE49DD"/>
    <w:rsid w:val="00FE4EBA"/>
    <w:rsid w:val="00FF33B7"/>
    <w:rsid w:val="00FF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7F2522"/>
  <w15:chartTrackingRefBased/>
  <w15:docId w15:val="{9CB3C4F9-D686-466E-A4F3-FFFA4256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0EE"/>
    <w:pPr>
      <w:spacing w:after="120"/>
    </w:pPr>
    <w:rPr>
      <w:sz w:val="24"/>
    </w:rPr>
  </w:style>
  <w:style w:type="paragraph" w:styleId="Heading1">
    <w:name w:val="heading 1"/>
    <w:basedOn w:val="Step"/>
    <w:next w:val="Normal"/>
    <w:link w:val="Heading1Char"/>
    <w:uiPriority w:val="9"/>
    <w:qFormat/>
    <w:rsid w:val="00CE5D4C"/>
    <w:pPr>
      <w:outlineLvl w:val="0"/>
    </w:pPr>
  </w:style>
  <w:style w:type="paragraph" w:styleId="Heading2">
    <w:name w:val="heading 2"/>
    <w:basedOn w:val="Step"/>
    <w:next w:val="Normal"/>
    <w:link w:val="Heading2Char"/>
    <w:uiPriority w:val="9"/>
    <w:unhideWhenUsed/>
    <w:qFormat/>
    <w:rsid w:val="00CE5D4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22"/>
    <w:pPr>
      <w:ind w:left="720"/>
      <w:contextualSpacing/>
    </w:pPr>
    <w:rPr>
      <w:kern w:val="0"/>
      <w14:ligatures w14:val="none"/>
    </w:rPr>
  </w:style>
  <w:style w:type="paragraph" w:styleId="Header">
    <w:name w:val="header"/>
    <w:basedOn w:val="Normal"/>
    <w:link w:val="HeaderChar"/>
    <w:uiPriority w:val="99"/>
    <w:unhideWhenUsed/>
    <w:rsid w:val="00225D55"/>
    <w:pPr>
      <w:tabs>
        <w:tab w:val="center" w:pos="4680"/>
        <w:tab w:val="right" w:pos="9360"/>
      </w:tabs>
    </w:pPr>
  </w:style>
  <w:style w:type="character" w:customStyle="1" w:styleId="HeaderChar">
    <w:name w:val="Header Char"/>
    <w:basedOn w:val="DefaultParagraphFont"/>
    <w:link w:val="Header"/>
    <w:uiPriority w:val="99"/>
    <w:rsid w:val="00225D55"/>
  </w:style>
  <w:style w:type="paragraph" w:styleId="Footer">
    <w:name w:val="footer"/>
    <w:basedOn w:val="Normal"/>
    <w:link w:val="FooterChar"/>
    <w:uiPriority w:val="99"/>
    <w:unhideWhenUsed/>
    <w:rsid w:val="00225D55"/>
    <w:pPr>
      <w:tabs>
        <w:tab w:val="center" w:pos="4680"/>
        <w:tab w:val="right" w:pos="9360"/>
      </w:tabs>
    </w:pPr>
  </w:style>
  <w:style w:type="character" w:customStyle="1" w:styleId="FooterChar">
    <w:name w:val="Footer Char"/>
    <w:basedOn w:val="DefaultParagraphFont"/>
    <w:link w:val="Footer"/>
    <w:uiPriority w:val="99"/>
    <w:rsid w:val="00225D55"/>
  </w:style>
  <w:style w:type="paragraph" w:customStyle="1" w:styleId="Step">
    <w:name w:val="Step"/>
    <w:basedOn w:val="Normal"/>
    <w:qFormat/>
    <w:rsid w:val="0016347E"/>
    <w:pPr>
      <w:keepNext/>
      <w:pBdr>
        <w:top w:val="double" w:sz="4" w:space="1" w:color="auto"/>
        <w:left w:val="double" w:sz="4" w:space="4" w:color="auto"/>
        <w:bottom w:val="double" w:sz="4" w:space="1" w:color="auto"/>
        <w:right w:val="double" w:sz="4" w:space="4" w:color="auto"/>
      </w:pBdr>
      <w:shd w:val="clear" w:color="auto" w:fill="000000" w:themeFill="text1"/>
      <w:spacing w:before="480"/>
    </w:pPr>
    <w:rPr>
      <w:b/>
      <w:sz w:val="28"/>
      <w14:ligatures w14:val="none"/>
    </w:rPr>
  </w:style>
  <w:style w:type="table" w:styleId="TableGrid">
    <w:name w:val="Table Grid"/>
    <w:basedOn w:val="TableNormal"/>
    <w:uiPriority w:val="39"/>
    <w:rsid w:val="00B160EE"/>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6FAC"/>
    <w:rPr>
      <w:sz w:val="24"/>
      <w14:ligatures w14:val="none"/>
    </w:rPr>
  </w:style>
  <w:style w:type="paragraph" w:customStyle="1" w:styleId="RefundMonitor">
    <w:name w:val="Refund Monitor"/>
    <w:basedOn w:val="Normal"/>
    <w:next w:val="Normal"/>
    <w:link w:val="RefundMonitorChar"/>
    <w:qFormat/>
    <w:rsid w:val="00842FF8"/>
    <w:pPr>
      <w:shd w:val="clear" w:color="auto" w:fill="E2EFD9" w:themeFill="accent6" w:themeFillTint="33"/>
      <w:tabs>
        <w:tab w:val="left" w:pos="3240"/>
        <w:tab w:val="left" w:pos="6840"/>
      </w:tabs>
      <w:ind w:firstLine="360"/>
    </w:pPr>
    <w:rPr>
      <w:b/>
      <w14:ligatures w14:val="none"/>
    </w:rPr>
  </w:style>
  <w:style w:type="character" w:customStyle="1" w:styleId="RefundMonitorChar">
    <w:name w:val="Refund Monitor Char"/>
    <w:basedOn w:val="DefaultParagraphFont"/>
    <w:link w:val="RefundMonitor"/>
    <w:rsid w:val="00842FF8"/>
    <w:rPr>
      <w:b/>
      <w:sz w:val="24"/>
      <w:shd w:val="clear" w:color="auto" w:fill="E2EFD9" w:themeFill="accent6" w:themeFillTint="33"/>
      <w14:ligatures w14:val="none"/>
    </w:rPr>
  </w:style>
  <w:style w:type="character" w:customStyle="1" w:styleId="Heading1Char">
    <w:name w:val="Heading 1 Char"/>
    <w:basedOn w:val="DefaultParagraphFont"/>
    <w:link w:val="Heading1"/>
    <w:uiPriority w:val="9"/>
    <w:rsid w:val="00CE5D4C"/>
    <w:rPr>
      <w:b/>
      <w:sz w:val="28"/>
      <w:shd w:val="clear" w:color="auto" w:fill="000000" w:themeFill="text1"/>
      <w14:ligatures w14:val="none"/>
    </w:rPr>
  </w:style>
  <w:style w:type="character" w:customStyle="1" w:styleId="Heading2Char">
    <w:name w:val="Heading 2 Char"/>
    <w:basedOn w:val="DefaultParagraphFont"/>
    <w:link w:val="Heading2"/>
    <w:uiPriority w:val="9"/>
    <w:rsid w:val="00CE5D4C"/>
    <w:rPr>
      <w:b/>
      <w:sz w:val="28"/>
      <w:shd w:val="clear" w:color="auto" w:fill="000000" w:themeFill="text1"/>
      <w14:ligatures w14:val="none"/>
    </w:rPr>
  </w:style>
  <w:style w:type="paragraph" w:styleId="TOCHeading">
    <w:name w:val="TOC Heading"/>
    <w:basedOn w:val="Heading1"/>
    <w:next w:val="Normal"/>
    <w:uiPriority w:val="39"/>
    <w:unhideWhenUsed/>
    <w:qFormat/>
    <w:rsid w:val="00CE5D4C"/>
    <w:pPr>
      <w:keepLines/>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TOC1">
    <w:name w:val="toc 1"/>
    <w:basedOn w:val="Normal"/>
    <w:next w:val="Normal"/>
    <w:autoRedefine/>
    <w:uiPriority w:val="39"/>
    <w:unhideWhenUsed/>
    <w:rsid w:val="00C81167"/>
    <w:pPr>
      <w:tabs>
        <w:tab w:val="left" w:pos="880"/>
        <w:tab w:val="right" w:leader="dot" w:pos="10070"/>
      </w:tabs>
      <w:spacing w:after="0"/>
    </w:pPr>
    <w:rPr>
      <w:sz w:val="20"/>
    </w:rPr>
  </w:style>
  <w:style w:type="paragraph" w:styleId="TOC2">
    <w:name w:val="toc 2"/>
    <w:basedOn w:val="Normal"/>
    <w:next w:val="Normal"/>
    <w:autoRedefine/>
    <w:uiPriority w:val="39"/>
    <w:unhideWhenUsed/>
    <w:rsid w:val="00C81167"/>
    <w:pPr>
      <w:spacing w:after="0"/>
      <w:ind w:left="432"/>
    </w:pPr>
    <w:rPr>
      <w:sz w:val="18"/>
    </w:rPr>
  </w:style>
  <w:style w:type="character" w:styleId="Hyperlink">
    <w:name w:val="Hyperlink"/>
    <w:basedOn w:val="DefaultParagraphFont"/>
    <w:uiPriority w:val="99"/>
    <w:unhideWhenUsed/>
    <w:rsid w:val="00CE5D4C"/>
    <w:rPr>
      <w:color w:val="0563C1" w:themeColor="hyperlink"/>
      <w:u w:val="single"/>
    </w:rPr>
  </w:style>
  <w:style w:type="character" w:styleId="UnresolvedMention">
    <w:name w:val="Unresolved Mention"/>
    <w:basedOn w:val="DefaultParagraphFont"/>
    <w:uiPriority w:val="99"/>
    <w:semiHidden/>
    <w:unhideWhenUsed/>
    <w:rsid w:val="00122576"/>
    <w:rPr>
      <w:color w:val="605E5C"/>
      <w:shd w:val="clear" w:color="auto" w:fill="E1DFDD"/>
    </w:rPr>
  </w:style>
  <w:style w:type="paragraph" w:styleId="BalloonText">
    <w:name w:val="Balloon Text"/>
    <w:basedOn w:val="Normal"/>
    <w:link w:val="BalloonTextChar"/>
    <w:uiPriority w:val="99"/>
    <w:semiHidden/>
    <w:unhideWhenUsed/>
    <w:rsid w:val="00E03A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18"/>
    <w:rPr>
      <w:rFonts w:ascii="Segoe UI" w:hAnsi="Segoe UI" w:cs="Segoe UI"/>
      <w:sz w:val="18"/>
      <w:szCs w:val="18"/>
    </w:rPr>
  </w:style>
  <w:style w:type="character" w:styleId="FollowedHyperlink">
    <w:name w:val="FollowedHyperlink"/>
    <w:basedOn w:val="DefaultParagraphFont"/>
    <w:uiPriority w:val="99"/>
    <w:semiHidden/>
    <w:unhideWhenUsed/>
    <w:rsid w:val="00D96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xprep4free.org/Training/RideShar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C8D9E-0F46-4651-A7E9-C711E1AF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2961</Words>
  <Characters>16881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dc:creator>
  <cp:lastModifiedBy>Al TP4F</cp:lastModifiedBy>
  <cp:revision>2</cp:revision>
  <dcterms:created xsi:type="dcterms:W3CDTF">2020-01-17T21:00:00Z</dcterms:created>
  <dcterms:modified xsi:type="dcterms:W3CDTF">2020-01-17T21:00:00Z</dcterms:modified>
</cp:coreProperties>
</file>